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DA7EB" w14:textId="5129B3D9" w:rsidR="003A04F0" w:rsidRPr="00AE269C" w:rsidRDefault="00F61B6C" w:rsidP="00EC4D23">
      <w:pPr>
        <w:shd w:val="clear" w:color="auto" w:fill="FFFFFF"/>
        <w:ind w:firstLine="851"/>
        <w:jc w:val="both"/>
        <w:rPr>
          <w:rStyle w:val="a6"/>
          <w:sz w:val="28"/>
          <w:szCs w:val="28"/>
          <w:lang w:val="ru-RU"/>
        </w:rPr>
      </w:pPr>
      <w:bookmarkStart w:id="0" w:name="_TOC_250015"/>
      <w:r w:rsidRPr="00F61B6C">
        <w:rPr>
          <w:sz w:val="28"/>
          <w:szCs w:val="28"/>
          <w:lang w:val="ru-RU"/>
        </w:rPr>
        <w:t xml:space="preserve">Прочитать лекцию и ответить на контрольные вопросы. Готовые ответы отправлять на электронную почту </w:t>
      </w:r>
      <w:hyperlink r:id="rId5" w:history="1">
        <w:r w:rsidRPr="0068631C">
          <w:rPr>
            <w:rStyle w:val="a6"/>
            <w:sz w:val="28"/>
            <w:szCs w:val="28"/>
          </w:rPr>
          <w:t>danilov</w:t>
        </w:r>
        <w:r w:rsidRPr="0068631C">
          <w:rPr>
            <w:rStyle w:val="a6"/>
            <w:sz w:val="28"/>
            <w:szCs w:val="28"/>
            <w:lang w:val="ru-RU"/>
          </w:rPr>
          <w:t>.37@</w:t>
        </w:r>
        <w:r w:rsidRPr="0068631C">
          <w:rPr>
            <w:rStyle w:val="a6"/>
            <w:sz w:val="28"/>
            <w:szCs w:val="28"/>
          </w:rPr>
          <w:t>bk</w:t>
        </w:r>
        <w:r w:rsidRPr="0068631C">
          <w:rPr>
            <w:rStyle w:val="a6"/>
            <w:sz w:val="28"/>
            <w:szCs w:val="28"/>
            <w:lang w:val="ru-RU"/>
          </w:rPr>
          <w:t>.</w:t>
        </w:r>
        <w:proofErr w:type="spellStart"/>
        <w:r w:rsidRPr="0068631C">
          <w:rPr>
            <w:rStyle w:val="a6"/>
            <w:sz w:val="28"/>
            <w:szCs w:val="28"/>
          </w:rPr>
          <w:t>ru</w:t>
        </w:r>
        <w:proofErr w:type="spellEnd"/>
      </w:hyperlink>
      <w:bookmarkEnd w:id="0"/>
    </w:p>
    <w:p w14:paraId="47E56585" w14:textId="4674896A" w:rsidR="00EC4D23" w:rsidRPr="00AE269C" w:rsidRDefault="00EC4D23" w:rsidP="00EC4D23">
      <w:pPr>
        <w:shd w:val="clear" w:color="auto" w:fill="FFFFFF"/>
        <w:ind w:firstLine="851"/>
        <w:jc w:val="both"/>
        <w:rPr>
          <w:rStyle w:val="a6"/>
          <w:sz w:val="28"/>
          <w:szCs w:val="28"/>
          <w:lang w:val="ru-RU"/>
        </w:rPr>
      </w:pPr>
    </w:p>
    <w:p w14:paraId="5477E789" w14:textId="77777777" w:rsidR="00CB7330" w:rsidRDefault="00CB7330" w:rsidP="00CB7330">
      <w:pPr>
        <w:pStyle w:val="2"/>
        <w:tabs>
          <w:tab w:val="left" w:pos="3525"/>
        </w:tabs>
        <w:spacing w:before="140"/>
        <w:ind w:left="3524"/>
      </w:pPr>
      <w:bookmarkStart w:id="1" w:name="_TOC_250002"/>
      <w:proofErr w:type="spellStart"/>
      <w:r>
        <w:t>Типовой</w:t>
      </w:r>
      <w:proofErr w:type="spellEnd"/>
      <w:r>
        <w:t xml:space="preserve"> </w:t>
      </w:r>
      <w:proofErr w:type="spellStart"/>
      <w:r>
        <w:t>маршрут</w:t>
      </w:r>
      <w:proofErr w:type="spellEnd"/>
      <w:r>
        <w:t xml:space="preserve"> </w:t>
      </w:r>
      <w:proofErr w:type="spellStart"/>
      <w:r>
        <w:t>изготовления</w:t>
      </w:r>
      <w:proofErr w:type="spellEnd"/>
      <w:r>
        <w:t xml:space="preserve"> </w:t>
      </w:r>
      <w:proofErr w:type="spellStart"/>
      <w:r>
        <w:t>зубчатых</w:t>
      </w:r>
      <w:proofErr w:type="spellEnd"/>
      <w:r>
        <w:rPr>
          <w:spacing w:val="-3"/>
        </w:rPr>
        <w:t xml:space="preserve"> </w:t>
      </w:r>
      <w:bookmarkEnd w:id="1"/>
      <w:proofErr w:type="spellStart"/>
      <w:r>
        <w:t>колес</w:t>
      </w:r>
      <w:proofErr w:type="spellEnd"/>
    </w:p>
    <w:p w14:paraId="16FA48A4" w14:textId="77777777" w:rsidR="00CB7330" w:rsidRPr="00684F3D" w:rsidRDefault="00CB7330" w:rsidP="00CB7330">
      <w:pPr>
        <w:pStyle w:val="a3"/>
        <w:spacing w:before="112"/>
        <w:ind w:left="612"/>
        <w:rPr>
          <w:lang w:val="ru-RU"/>
        </w:rPr>
      </w:pPr>
      <w:r w:rsidRPr="00684F3D">
        <w:rPr>
          <w:lang w:val="ru-RU"/>
        </w:rPr>
        <w:t>Основные операции механической обработки зубчатого колеса со ступицей 7-й степени точности (рис. 63) следующие.</w:t>
      </w:r>
    </w:p>
    <w:p w14:paraId="1AC17533" w14:textId="77777777" w:rsidR="00CB7330" w:rsidRPr="00684F3D" w:rsidRDefault="00CB7330" w:rsidP="00CB7330">
      <w:pPr>
        <w:spacing w:before="1"/>
        <w:ind w:left="612"/>
        <w:rPr>
          <w:i/>
          <w:sz w:val="20"/>
          <w:lang w:val="ru-RU"/>
        </w:rPr>
      </w:pPr>
      <w:r w:rsidRPr="00684F3D">
        <w:rPr>
          <w:i/>
          <w:sz w:val="20"/>
          <w:lang w:val="ru-RU"/>
        </w:rPr>
        <w:t>005 Заготовительная.</w:t>
      </w:r>
    </w:p>
    <w:p w14:paraId="0AB9F328" w14:textId="77777777" w:rsidR="00CB7330" w:rsidRPr="00684F3D" w:rsidRDefault="00CB7330" w:rsidP="00CB7330">
      <w:pPr>
        <w:pStyle w:val="a3"/>
        <w:spacing w:line="230" w:lineRule="exact"/>
        <w:ind w:left="612"/>
        <w:rPr>
          <w:lang w:val="ru-RU"/>
        </w:rPr>
      </w:pPr>
      <w:r w:rsidRPr="00684F3D">
        <w:rPr>
          <w:lang w:val="ru-RU"/>
        </w:rPr>
        <w:t>Для заготовок из проката – резка проката, для штампованных заготовок – штамповка.</w:t>
      </w:r>
    </w:p>
    <w:p w14:paraId="1AB1FFE7" w14:textId="77777777" w:rsidR="00CB7330" w:rsidRPr="00684F3D" w:rsidRDefault="00CB7330" w:rsidP="00CB7330">
      <w:pPr>
        <w:pStyle w:val="a3"/>
        <w:ind w:right="159" w:firstLine="360"/>
        <w:rPr>
          <w:lang w:val="ru-RU"/>
        </w:rPr>
      </w:pPr>
      <w:r w:rsidRPr="00684F3D">
        <w:rPr>
          <w:lang w:val="ru-RU"/>
        </w:rPr>
        <w:t>Штампованные заготовки целесообразно выполнять с прошитыми отверстиями, если их диаметр более 30 мм и длина не более 3-х диаметров.</w:t>
      </w:r>
    </w:p>
    <w:p w14:paraId="39B30780" w14:textId="77777777" w:rsidR="00CB7330" w:rsidRPr="00684F3D" w:rsidRDefault="00CB7330" w:rsidP="00CB7330">
      <w:pPr>
        <w:pStyle w:val="a3"/>
        <w:spacing w:before="1"/>
        <w:ind w:left="547"/>
        <w:rPr>
          <w:lang w:val="ru-RU"/>
        </w:rPr>
      </w:pPr>
      <w:r w:rsidRPr="00684F3D">
        <w:rPr>
          <w:lang w:val="ru-RU"/>
        </w:rPr>
        <w:t>Заготовки из чугуна и цветных сплавов (иногда из сталей) получают литьем.</w:t>
      </w:r>
    </w:p>
    <w:p w14:paraId="24339763" w14:textId="77777777" w:rsidR="00CB7330" w:rsidRPr="00684F3D" w:rsidRDefault="00CB7330" w:rsidP="00CB7330">
      <w:pPr>
        <w:pStyle w:val="2"/>
        <w:spacing w:before="1" w:line="229" w:lineRule="exact"/>
        <w:ind w:left="5143"/>
        <w:rPr>
          <w:lang w:val="ru-RU"/>
        </w:rPr>
      </w:pPr>
      <w:r w:rsidRPr="00684F3D">
        <w:rPr>
          <w:lang w:val="ru-RU"/>
        </w:rPr>
        <w:t>010 Токарная.</w:t>
      </w:r>
    </w:p>
    <w:p w14:paraId="6A437B4B" w14:textId="77777777" w:rsidR="00CB7330" w:rsidRPr="00684F3D" w:rsidRDefault="00CB7330" w:rsidP="00CB7330">
      <w:pPr>
        <w:pStyle w:val="a3"/>
        <w:ind w:right="116" w:firstLine="424"/>
        <w:jc w:val="both"/>
        <w:rPr>
          <w:lang w:val="ru-RU"/>
        </w:rPr>
      </w:pPr>
      <w:r w:rsidRPr="00684F3D">
        <w:rPr>
          <w:lang w:val="ru-RU"/>
        </w:rPr>
        <w:t xml:space="preserve">Точить торец обода и торец </w:t>
      </w:r>
      <w:proofErr w:type="gramStart"/>
      <w:r w:rsidRPr="00684F3D">
        <w:rPr>
          <w:lang w:val="ru-RU"/>
        </w:rPr>
        <w:t>ступицы с одной стороны</w:t>
      </w:r>
      <w:proofErr w:type="gramEnd"/>
      <w:r w:rsidRPr="00684F3D">
        <w:rPr>
          <w:lang w:val="ru-RU"/>
        </w:rPr>
        <w:t xml:space="preserve"> начерно, точить наружную поверхность обода до кулачков па- трона начерно, расточить начерно на проход отверстие (или сверлить и расточить при отсутствии отверстия в заготовке), точить наружную поверхность ступицы начерно, точить фаски.</w:t>
      </w:r>
    </w:p>
    <w:p w14:paraId="39DDCD47" w14:textId="77777777" w:rsidR="00CB7330" w:rsidRPr="00684F3D" w:rsidRDefault="00CB7330" w:rsidP="00CB7330">
      <w:pPr>
        <w:jc w:val="both"/>
        <w:rPr>
          <w:lang w:val="ru-RU"/>
        </w:rPr>
        <w:sectPr w:rsidR="00CB7330" w:rsidRPr="00684F3D">
          <w:pgSz w:w="11900" w:h="16840"/>
          <w:pgMar w:top="500" w:right="440" w:bottom="280" w:left="380" w:header="720" w:footer="720" w:gutter="0"/>
          <w:cols w:space="720"/>
        </w:sectPr>
      </w:pPr>
    </w:p>
    <w:p w14:paraId="0D18FF41" w14:textId="77777777" w:rsidR="00CB7330" w:rsidRPr="00684F3D" w:rsidRDefault="00CB7330" w:rsidP="00CB7330">
      <w:pPr>
        <w:pStyle w:val="a3"/>
        <w:spacing w:before="64"/>
        <w:ind w:right="117" w:firstLine="424"/>
        <w:jc w:val="both"/>
        <w:rPr>
          <w:lang w:val="ru-RU"/>
        </w:rPr>
      </w:pPr>
      <w:r w:rsidRPr="00684F3D">
        <w:rPr>
          <w:lang w:val="ru-RU"/>
        </w:rPr>
        <w:lastRenderedPageBreak/>
        <w:t xml:space="preserve">Технологическая база – наружная поверхность обода и торец, противолежащий ступице (закрепление в кулачках </w:t>
      </w:r>
      <w:proofErr w:type="spellStart"/>
      <w:proofErr w:type="gramStart"/>
      <w:r w:rsidRPr="00684F3D">
        <w:rPr>
          <w:lang w:val="ru-RU"/>
        </w:rPr>
        <w:t>токар</w:t>
      </w:r>
      <w:proofErr w:type="spellEnd"/>
      <w:r w:rsidRPr="00684F3D">
        <w:rPr>
          <w:lang w:val="ru-RU"/>
        </w:rPr>
        <w:t xml:space="preserve">- </w:t>
      </w:r>
      <w:proofErr w:type="spellStart"/>
      <w:r w:rsidRPr="00684F3D">
        <w:rPr>
          <w:lang w:val="ru-RU"/>
        </w:rPr>
        <w:t>ного</w:t>
      </w:r>
      <w:proofErr w:type="spellEnd"/>
      <w:proofErr w:type="gramEnd"/>
      <w:r w:rsidRPr="00684F3D">
        <w:rPr>
          <w:lang w:val="ru-RU"/>
        </w:rPr>
        <w:t xml:space="preserve"> патрона).</w:t>
      </w:r>
    </w:p>
    <w:p w14:paraId="130507A7" w14:textId="77777777" w:rsidR="00CB7330" w:rsidRPr="00684F3D" w:rsidRDefault="00CB7330" w:rsidP="00CB7330">
      <w:pPr>
        <w:pStyle w:val="a3"/>
        <w:spacing w:after="2"/>
        <w:ind w:right="117" w:firstLine="424"/>
        <w:jc w:val="both"/>
        <w:rPr>
          <w:lang w:val="ru-RU"/>
        </w:rPr>
      </w:pPr>
      <w:r w:rsidRPr="00684F3D">
        <w:rPr>
          <w:lang w:val="ru-RU"/>
        </w:rPr>
        <w:t xml:space="preserve">Оборудование: единичное производство – токарно-винторезный станок; мелко- и среднесерийное – токарно- револьверный, токарный с ЧПУ; крупносерийное и массовое – </w:t>
      </w:r>
      <w:proofErr w:type="spellStart"/>
      <w:r w:rsidRPr="00684F3D">
        <w:rPr>
          <w:lang w:val="ru-RU"/>
        </w:rPr>
        <w:t>одношпиндельный</w:t>
      </w:r>
      <w:proofErr w:type="spellEnd"/>
      <w:r w:rsidRPr="00684F3D">
        <w:rPr>
          <w:lang w:val="ru-RU"/>
        </w:rPr>
        <w:t xml:space="preserve"> или многошпиндельный токарный </w:t>
      </w:r>
      <w:proofErr w:type="spellStart"/>
      <w:proofErr w:type="gramStart"/>
      <w:r w:rsidRPr="00684F3D">
        <w:rPr>
          <w:lang w:val="ru-RU"/>
        </w:rPr>
        <w:t>полуав</w:t>
      </w:r>
      <w:proofErr w:type="spellEnd"/>
      <w:r w:rsidRPr="00684F3D">
        <w:rPr>
          <w:lang w:val="ru-RU"/>
        </w:rPr>
        <w:t>- томат</w:t>
      </w:r>
      <w:proofErr w:type="gramEnd"/>
      <w:r w:rsidRPr="00684F3D">
        <w:rPr>
          <w:lang w:val="ru-RU"/>
        </w:rPr>
        <w:t xml:space="preserve"> (для заготовки из прутка – прутковый автомат).</w:t>
      </w:r>
    </w:p>
    <w:p w14:paraId="43035D7F" w14:textId="77777777" w:rsidR="00CB7330" w:rsidRDefault="00CB7330" w:rsidP="00CB7330">
      <w:pPr>
        <w:pStyle w:val="a3"/>
        <w:ind w:left="1049"/>
      </w:pPr>
      <w:r>
        <w:rPr>
          <w:noProof/>
        </w:rPr>
        <w:drawing>
          <wp:inline distT="0" distB="0" distL="0" distR="0" wp14:anchorId="6F8604A1" wp14:editId="036C78D2">
            <wp:extent cx="5741642" cy="3419855"/>
            <wp:effectExtent l="0" t="0" r="0" b="0"/>
            <wp:docPr id="179" name="image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11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1642" cy="341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6A414" w14:textId="77777777" w:rsidR="00CB7330" w:rsidRDefault="00CB7330" w:rsidP="00CB7330">
      <w:pPr>
        <w:pStyle w:val="a3"/>
        <w:spacing w:before="3"/>
        <w:ind w:left="0"/>
        <w:rPr>
          <w:sz w:val="18"/>
        </w:rPr>
      </w:pPr>
    </w:p>
    <w:p w14:paraId="2C719664" w14:textId="77777777" w:rsidR="00CB7330" w:rsidRPr="00684F3D" w:rsidRDefault="00CB7330" w:rsidP="00CB7330">
      <w:pPr>
        <w:pStyle w:val="2"/>
        <w:ind w:right="115"/>
        <w:jc w:val="center"/>
        <w:rPr>
          <w:lang w:val="ru-RU"/>
        </w:rPr>
      </w:pPr>
      <w:r w:rsidRPr="00684F3D">
        <w:rPr>
          <w:lang w:val="ru-RU"/>
        </w:rPr>
        <w:t>Рис. 63 Цилиндрическое зубчатое колесо с односторонней ступицей</w:t>
      </w:r>
    </w:p>
    <w:p w14:paraId="1CA34F60" w14:textId="77777777" w:rsidR="00CB7330" w:rsidRPr="00684F3D" w:rsidRDefault="00CB7330" w:rsidP="00CB7330">
      <w:pPr>
        <w:pStyle w:val="a3"/>
        <w:spacing w:before="2"/>
        <w:ind w:left="0"/>
        <w:rPr>
          <w:b/>
          <w:sz w:val="19"/>
          <w:lang w:val="ru-RU"/>
        </w:rPr>
      </w:pPr>
    </w:p>
    <w:p w14:paraId="4028CF92" w14:textId="77777777" w:rsidR="00CB7330" w:rsidRPr="00684F3D" w:rsidRDefault="00CB7330" w:rsidP="00CB7330">
      <w:pPr>
        <w:spacing w:before="1" w:line="225" w:lineRule="exact"/>
        <w:ind w:left="5143"/>
        <w:rPr>
          <w:b/>
          <w:sz w:val="20"/>
          <w:lang w:val="ru-RU"/>
        </w:rPr>
      </w:pPr>
      <w:r w:rsidRPr="00684F3D">
        <w:rPr>
          <w:b/>
          <w:sz w:val="20"/>
          <w:lang w:val="ru-RU"/>
        </w:rPr>
        <w:t>015 Токарная.</w:t>
      </w:r>
    </w:p>
    <w:p w14:paraId="78AFE8A1" w14:textId="77777777" w:rsidR="00CB7330" w:rsidRPr="00684F3D" w:rsidRDefault="00CB7330" w:rsidP="00CB7330">
      <w:pPr>
        <w:pStyle w:val="a3"/>
        <w:spacing w:before="2" w:line="230" w:lineRule="auto"/>
        <w:ind w:firstLine="424"/>
        <w:rPr>
          <w:lang w:val="ru-RU"/>
        </w:rPr>
      </w:pPr>
      <w:r w:rsidRPr="00684F3D">
        <w:rPr>
          <w:lang w:val="ru-RU"/>
        </w:rPr>
        <w:t>Точить базовый торец обода (противолежащий ступице) начерно, точить наружную поверхность обода на оставшейся части начерно, расточить отверстие под шлифование, точить фаски.</w:t>
      </w:r>
    </w:p>
    <w:p w14:paraId="0F7C6B77" w14:textId="77777777" w:rsidR="00CB7330" w:rsidRPr="00CB7330" w:rsidRDefault="00CB7330" w:rsidP="00CB7330">
      <w:pPr>
        <w:pStyle w:val="a3"/>
        <w:spacing w:line="230" w:lineRule="auto"/>
        <w:ind w:left="612" w:right="1969"/>
        <w:rPr>
          <w:lang w:val="ru-RU"/>
        </w:rPr>
      </w:pPr>
      <w:r w:rsidRPr="00684F3D">
        <w:rPr>
          <w:lang w:val="ru-RU"/>
        </w:rPr>
        <w:t xml:space="preserve">Технологическая база – обработанные поверхности обода и большего торца (со стороны ступицы). </w:t>
      </w:r>
      <w:r w:rsidRPr="00CB7330">
        <w:rPr>
          <w:lang w:val="ru-RU"/>
        </w:rPr>
        <w:t>Оборудование – то же (см. операцию 010).</w:t>
      </w:r>
    </w:p>
    <w:p w14:paraId="33337B30" w14:textId="77777777" w:rsidR="00CB7330" w:rsidRPr="00684F3D" w:rsidRDefault="00CB7330" w:rsidP="00CB7330">
      <w:pPr>
        <w:spacing w:line="217" w:lineRule="exact"/>
        <w:ind w:left="612"/>
        <w:rPr>
          <w:sz w:val="20"/>
          <w:lang w:val="ru-RU"/>
        </w:rPr>
      </w:pPr>
      <w:r w:rsidRPr="00684F3D">
        <w:rPr>
          <w:i/>
          <w:sz w:val="20"/>
          <w:lang w:val="ru-RU"/>
        </w:rPr>
        <w:t xml:space="preserve">020 Протяжная </w:t>
      </w:r>
      <w:r w:rsidRPr="00684F3D">
        <w:rPr>
          <w:sz w:val="20"/>
          <w:lang w:val="ru-RU"/>
        </w:rPr>
        <w:t>(</w:t>
      </w:r>
      <w:r w:rsidRPr="00684F3D">
        <w:rPr>
          <w:i/>
          <w:sz w:val="20"/>
          <w:lang w:val="ru-RU"/>
        </w:rPr>
        <w:t>долбежная</w:t>
      </w:r>
      <w:r w:rsidRPr="00684F3D">
        <w:rPr>
          <w:sz w:val="20"/>
          <w:lang w:val="ru-RU"/>
        </w:rPr>
        <w:t>).</w:t>
      </w:r>
    </w:p>
    <w:p w14:paraId="5909BACD" w14:textId="77777777" w:rsidR="00CB7330" w:rsidRPr="00684F3D" w:rsidRDefault="00CB7330" w:rsidP="00CB7330">
      <w:pPr>
        <w:pStyle w:val="a3"/>
        <w:spacing w:before="1" w:line="230" w:lineRule="auto"/>
        <w:ind w:left="612" w:right="2739"/>
        <w:rPr>
          <w:lang w:val="ru-RU"/>
        </w:rPr>
      </w:pPr>
      <w:r w:rsidRPr="00684F3D">
        <w:rPr>
          <w:lang w:val="ru-RU"/>
        </w:rPr>
        <w:t>Протянуть (долбить в единичном производстве) шпоночный паз или шлицевое отверстие. Технологическая база – отверстие и базовый торец колеса.</w:t>
      </w:r>
    </w:p>
    <w:p w14:paraId="6550268F" w14:textId="77777777" w:rsidR="00CB7330" w:rsidRPr="00684F3D" w:rsidRDefault="00CB7330" w:rsidP="00CB7330">
      <w:pPr>
        <w:pStyle w:val="a3"/>
        <w:spacing w:line="217" w:lineRule="exact"/>
        <w:ind w:left="547"/>
        <w:rPr>
          <w:lang w:val="ru-RU"/>
        </w:rPr>
      </w:pPr>
      <w:r w:rsidRPr="00684F3D">
        <w:rPr>
          <w:lang w:val="ru-RU"/>
        </w:rPr>
        <w:t>Оборудование – горизонтально-протяжной или долбежный станки.</w:t>
      </w:r>
    </w:p>
    <w:p w14:paraId="4EE41EDB" w14:textId="77777777" w:rsidR="00CB7330" w:rsidRPr="00684F3D" w:rsidRDefault="00CB7330" w:rsidP="00CB7330">
      <w:pPr>
        <w:pStyle w:val="a3"/>
        <w:spacing w:before="2" w:line="230" w:lineRule="auto"/>
        <w:ind w:firstLine="424"/>
        <w:rPr>
          <w:lang w:val="ru-RU"/>
        </w:rPr>
      </w:pPr>
      <w:r w:rsidRPr="00684F3D">
        <w:rPr>
          <w:lang w:val="ru-RU"/>
        </w:rPr>
        <w:t xml:space="preserve">Применяются варианты чистового протягивания отверстия на данной операции вместо чистового растачивания на </w:t>
      </w:r>
      <w:proofErr w:type="gramStart"/>
      <w:r w:rsidRPr="00684F3D">
        <w:rPr>
          <w:lang w:val="ru-RU"/>
        </w:rPr>
        <w:t xml:space="preserve">пре- </w:t>
      </w:r>
      <w:proofErr w:type="spellStart"/>
      <w:r w:rsidRPr="00684F3D">
        <w:rPr>
          <w:lang w:val="ru-RU"/>
        </w:rPr>
        <w:t>дыдущей</w:t>
      </w:r>
      <w:proofErr w:type="spellEnd"/>
      <w:proofErr w:type="gramEnd"/>
      <w:r w:rsidRPr="00684F3D">
        <w:rPr>
          <w:lang w:val="ru-RU"/>
        </w:rPr>
        <w:t xml:space="preserve"> операции.</w:t>
      </w:r>
    </w:p>
    <w:p w14:paraId="20808869" w14:textId="77777777" w:rsidR="00CB7330" w:rsidRPr="00684F3D" w:rsidRDefault="00CB7330" w:rsidP="00CB7330">
      <w:pPr>
        <w:pStyle w:val="2"/>
        <w:spacing w:line="218" w:lineRule="exact"/>
        <w:ind w:left="5143"/>
        <w:jc w:val="both"/>
        <w:rPr>
          <w:lang w:val="ru-RU"/>
        </w:rPr>
      </w:pPr>
      <w:r w:rsidRPr="00684F3D">
        <w:rPr>
          <w:lang w:val="ru-RU"/>
        </w:rPr>
        <w:t>025 Токарная.</w:t>
      </w:r>
    </w:p>
    <w:p w14:paraId="7DFDD73E" w14:textId="77777777" w:rsidR="00CB7330" w:rsidRPr="00684F3D" w:rsidRDefault="00CB7330" w:rsidP="00CB7330">
      <w:pPr>
        <w:pStyle w:val="a3"/>
        <w:spacing w:line="220" w:lineRule="exact"/>
        <w:ind w:left="612"/>
        <w:jc w:val="both"/>
        <w:rPr>
          <w:lang w:val="ru-RU"/>
        </w:rPr>
      </w:pPr>
      <w:r w:rsidRPr="00684F3D">
        <w:rPr>
          <w:lang w:val="ru-RU"/>
        </w:rPr>
        <w:t>Точить базовый и противолежащие торцы, наружную поверхность венца начисто.</w:t>
      </w:r>
    </w:p>
    <w:p w14:paraId="0E376115" w14:textId="77777777" w:rsidR="00CB7330" w:rsidRPr="00684F3D" w:rsidRDefault="00CB7330" w:rsidP="00CB7330">
      <w:pPr>
        <w:pStyle w:val="a3"/>
        <w:spacing w:before="3" w:line="230" w:lineRule="auto"/>
        <w:ind w:right="165" w:firstLine="360"/>
        <w:jc w:val="both"/>
        <w:rPr>
          <w:lang w:val="ru-RU"/>
        </w:rPr>
      </w:pPr>
      <w:r w:rsidRPr="00684F3D">
        <w:rPr>
          <w:lang w:val="ru-RU"/>
        </w:rPr>
        <w:t xml:space="preserve">Технологическая база – поверхность отверстия (реализуется </w:t>
      </w:r>
      <w:proofErr w:type="spellStart"/>
      <w:r w:rsidRPr="00684F3D">
        <w:rPr>
          <w:lang w:val="ru-RU"/>
        </w:rPr>
        <w:t>напрессовкой</w:t>
      </w:r>
      <w:proofErr w:type="spellEnd"/>
      <w:r w:rsidRPr="00684F3D">
        <w:rPr>
          <w:lang w:val="ru-RU"/>
        </w:rPr>
        <w:t xml:space="preserve"> на оправку, осевое положение на оправке фиксируется путем применения подкладных колец при запрессовке заготовки). Необходимость данной операции </w:t>
      </w:r>
      <w:proofErr w:type="gramStart"/>
      <w:r w:rsidRPr="00684F3D">
        <w:rPr>
          <w:lang w:val="ru-RU"/>
        </w:rPr>
        <w:t xml:space="preserve">вызывает- </w:t>
      </w:r>
      <w:proofErr w:type="spellStart"/>
      <w:r w:rsidRPr="00684F3D">
        <w:rPr>
          <w:lang w:val="ru-RU"/>
        </w:rPr>
        <w:t>ся</w:t>
      </w:r>
      <w:proofErr w:type="spellEnd"/>
      <w:proofErr w:type="gramEnd"/>
      <w:r w:rsidRPr="00684F3D">
        <w:rPr>
          <w:lang w:val="ru-RU"/>
        </w:rPr>
        <w:t xml:space="preserve"> требованием обеспечения соосности поверхностей вращения колеса.</w:t>
      </w:r>
    </w:p>
    <w:p w14:paraId="7D942A55" w14:textId="77777777" w:rsidR="00CB7330" w:rsidRPr="00684F3D" w:rsidRDefault="00CB7330" w:rsidP="00CB7330">
      <w:pPr>
        <w:pStyle w:val="a3"/>
        <w:spacing w:line="230" w:lineRule="auto"/>
        <w:ind w:right="166" w:firstLine="360"/>
        <w:jc w:val="both"/>
        <w:rPr>
          <w:lang w:val="ru-RU"/>
        </w:rPr>
      </w:pPr>
      <w:r w:rsidRPr="00684F3D">
        <w:rPr>
          <w:spacing w:val="-5"/>
          <w:lang w:val="ru-RU"/>
        </w:rPr>
        <w:t xml:space="preserve">Оборудование </w:t>
      </w:r>
      <w:r w:rsidRPr="00684F3D">
        <w:rPr>
          <w:lang w:val="ru-RU"/>
        </w:rPr>
        <w:t xml:space="preserve">– </w:t>
      </w:r>
      <w:r w:rsidRPr="00684F3D">
        <w:rPr>
          <w:spacing w:val="-5"/>
          <w:lang w:val="ru-RU"/>
        </w:rPr>
        <w:t xml:space="preserve">токарно-винторезный (единичное производство), токарный </w:t>
      </w:r>
      <w:r w:rsidRPr="00684F3D">
        <w:rPr>
          <w:lang w:val="ru-RU"/>
        </w:rPr>
        <w:t xml:space="preserve">с </w:t>
      </w:r>
      <w:r w:rsidRPr="00684F3D">
        <w:rPr>
          <w:spacing w:val="-4"/>
          <w:lang w:val="ru-RU"/>
        </w:rPr>
        <w:t xml:space="preserve">ЧПУ </w:t>
      </w:r>
      <w:r w:rsidRPr="00684F3D">
        <w:rPr>
          <w:spacing w:val="-5"/>
          <w:lang w:val="ru-RU"/>
        </w:rPr>
        <w:t xml:space="preserve">(серийное) </w:t>
      </w:r>
      <w:r w:rsidRPr="00684F3D">
        <w:rPr>
          <w:spacing w:val="-4"/>
          <w:lang w:val="ru-RU"/>
        </w:rPr>
        <w:t xml:space="preserve">или токарный </w:t>
      </w:r>
      <w:r w:rsidRPr="00684F3D">
        <w:rPr>
          <w:spacing w:val="-5"/>
          <w:lang w:val="ru-RU"/>
        </w:rPr>
        <w:t>многорезцовый полуавтомат.</w:t>
      </w:r>
    </w:p>
    <w:p w14:paraId="3828F890" w14:textId="77777777" w:rsidR="00CB7330" w:rsidRPr="00684F3D" w:rsidRDefault="00CB7330" w:rsidP="00CB7330">
      <w:pPr>
        <w:spacing w:line="217" w:lineRule="exact"/>
        <w:ind w:left="612"/>
        <w:jc w:val="both"/>
        <w:rPr>
          <w:i/>
          <w:sz w:val="20"/>
          <w:lang w:val="ru-RU"/>
        </w:rPr>
      </w:pPr>
      <w:r w:rsidRPr="00684F3D">
        <w:rPr>
          <w:i/>
          <w:sz w:val="20"/>
          <w:lang w:val="ru-RU"/>
        </w:rPr>
        <w:t xml:space="preserve">030 </w:t>
      </w:r>
      <w:proofErr w:type="spellStart"/>
      <w:r w:rsidRPr="00684F3D">
        <w:rPr>
          <w:i/>
          <w:sz w:val="20"/>
          <w:lang w:val="ru-RU"/>
        </w:rPr>
        <w:t>Зубофрезерная</w:t>
      </w:r>
      <w:proofErr w:type="spellEnd"/>
      <w:r w:rsidRPr="00684F3D">
        <w:rPr>
          <w:i/>
          <w:sz w:val="20"/>
          <w:lang w:val="ru-RU"/>
        </w:rPr>
        <w:t>.</w:t>
      </w:r>
    </w:p>
    <w:p w14:paraId="16D4858E" w14:textId="77777777" w:rsidR="00CB7330" w:rsidRPr="00684F3D" w:rsidRDefault="00CB7330" w:rsidP="00CB7330">
      <w:pPr>
        <w:pStyle w:val="a3"/>
        <w:spacing w:line="221" w:lineRule="exact"/>
        <w:ind w:left="612"/>
        <w:jc w:val="both"/>
        <w:rPr>
          <w:lang w:val="ru-RU"/>
        </w:rPr>
      </w:pPr>
      <w:r w:rsidRPr="00684F3D">
        <w:rPr>
          <w:lang w:val="ru-RU"/>
        </w:rPr>
        <w:t>Фрезеровать зубья начерно (обеспечивается 8-я степень точности).</w:t>
      </w:r>
    </w:p>
    <w:p w14:paraId="721458DF" w14:textId="77777777" w:rsidR="00CB7330" w:rsidRPr="00684F3D" w:rsidRDefault="00CB7330" w:rsidP="00CB7330">
      <w:pPr>
        <w:pStyle w:val="a3"/>
        <w:spacing w:before="3" w:line="228" w:lineRule="auto"/>
        <w:ind w:left="612" w:right="2472"/>
        <w:rPr>
          <w:lang w:val="ru-RU"/>
        </w:rPr>
      </w:pPr>
      <w:r w:rsidRPr="00684F3D">
        <w:rPr>
          <w:lang w:val="ru-RU"/>
        </w:rPr>
        <w:t xml:space="preserve">Технологическая база – отверстие и базовый торец (реализуется оправкой и упором в торец). Оборудование – </w:t>
      </w:r>
      <w:proofErr w:type="spellStart"/>
      <w:r w:rsidRPr="00684F3D">
        <w:rPr>
          <w:lang w:val="ru-RU"/>
        </w:rPr>
        <w:t>зубофрезерный</w:t>
      </w:r>
      <w:proofErr w:type="spellEnd"/>
      <w:r w:rsidRPr="00684F3D">
        <w:rPr>
          <w:lang w:val="ru-RU"/>
        </w:rPr>
        <w:t xml:space="preserve"> полуавтомат.</w:t>
      </w:r>
    </w:p>
    <w:p w14:paraId="11A25D5F" w14:textId="77777777" w:rsidR="00CB7330" w:rsidRPr="00684F3D" w:rsidRDefault="00CB7330" w:rsidP="00CB7330">
      <w:pPr>
        <w:spacing w:line="219" w:lineRule="exact"/>
        <w:ind w:left="612"/>
        <w:rPr>
          <w:i/>
          <w:sz w:val="20"/>
          <w:lang w:val="ru-RU"/>
        </w:rPr>
      </w:pPr>
      <w:r w:rsidRPr="00684F3D">
        <w:rPr>
          <w:i/>
          <w:sz w:val="20"/>
          <w:lang w:val="ru-RU"/>
        </w:rPr>
        <w:t xml:space="preserve">035 </w:t>
      </w:r>
      <w:proofErr w:type="spellStart"/>
      <w:r w:rsidRPr="00684F3D">
        <w:rPr>
          <w:i/>
          <w:sz w:val="20"/>
          <w:lang w:val="ru-RU"/>
        </w:rPr>
        <w:t>Зубофрезерная</w:t>
      </w:r>
      <w:proofErr w:type="spellEnd"/>
      <w:r w:rsidRPr="00684F3D">
        <w:rPr>
          <w:i/>
          <w:sz w:val="20"/>
          <w:lang w:val="ru-RU"/>
        </w:rPr>
        <w:t>.</w:t>
      </w:r>
    </w:p>
    <w:p w14:paraId="1CE4D0D1" w14:textId="77777777" w:rsidR="00CB7330" w:rsidRPr="00684F3D" w:rsidRDefault="00CB7330" w:rsidP="00CB7330">
      <w:pPr>
        <w:pStyle w:val="a3"/>
        <w:spacing w:line="221" w:lineRule="exact"/>
        <w:ind w:left="612"/>
        <w:rPr>
          <w:lang w:val="ru-RU"/>
        </w:rPr>
      </w:pPr>
      <w:r w:rsidRPr="00684F3D">
        <w:rPr>
          <w:lang w:val="ru-RU"/>
        </w:rPr>
        <w:t>Фрезеровать зубья начисто (обеспечивается 7-я степень точности).</w:t>
      </w:r>
    </w:p>
    <w:p w14:paraId="112BAA76" w14:textId="77777777" w:rsidR="00CB7330" w:rsidRPr="00684F3D" w:rsidRDefault="00CB7330" w:rsidP="00CB7330">
      <w:pPr>
        <w:pStyle w:val="2"/>
        <w:spacing w:line="220" w:lineRule="exact"/>
        <w:ind w:left="4791"/>
        <w:rPr>
          <w:lang w:val="ru-RU"/>
        </w:rPr>
      </w:pPr>
      <w:r w:rsidRPr="00684F3D">
        <w:rPr>
          <w:lang w:val="ru-RU"/>
        </w:rPr>
        <w:t xml:space="preserve">040 </w:t>
      </w:r>
      <w:proofErr w:type="spellStart"/>
      <w:r w:rsidRPr="00684F3D">
        <w:rPr>
          <w:lang w:val="ru-RU"/>
        </w:rPr>
        <w:t>Шевинговальная</w:t>
      </w:r>
      <w:proofErr w:type="spellEnd"/>
      <w:r w:rsidRPr="00684F3D">
        <w:rPr>
          <w:lang w:val="ru-RU"/>
        </w:rPr>
        <w:t>.</w:t>
      </w:r>
    </w:p>
    <w:p w14:paraId="53371DC0" w14:textId="77777777" w:rsidR="00CB7330" w:rsidRPr="00684F3D" w:rsidRDefault="00CB7330" w:rsidP="00CB7330">
      <w:pPr>
        <w:pStyle w:val="a3"/>
        <w:spacing w:before="2" w:line="230" w:lineRule="auto"/>
        <w:ind w:right="116" w:firstLine="424"/>
        <w:jc w:val="both"/>
        <w:rPr>
          <w:lang w:val="ru-RU"/>
        </w:rPr>
      </w:pPr>
      <w:proofErr w:type="spellStart"/>
      <w:r w:rsidRPr="00684F3D">
        <w:rPr>
          <w:lang w:val="ru-RU"/>
        </w:rPr>
        <w:t>Шевинговальная</w:t>
      </w:r>
      <w:proofErr w:type="spellEnd"/>
      <w:r w:rsidRPr="00684F3D">
        <w:rPr>
          <w:lang w:val="ru-RU"/>
        </w:rPr>
        <w:t xml:space="preserve"> операция повышает на единицу степень точности зубчатого колеса. Операции применяют для </w:t>
      </w:r>
      <w:proofErr w:type="spellStart"/>
      <w:r w:rsidRPr="00684F3D">
        <w:rPr>
          <w:lang w:val="ru-RU"/>
        </w:rPr>
        <w:t>термо</w:t>
      </w:r>
      <w:proofErr w:type="spellEnd"/>
      <w:r w:rsidRPr="00684F3D">
        <w:rPr>
          <w:lang w:val="ru-RU"/>
        </w:rPr>
        <w:t>- обрабатываемых колес с целью уменьшения коробления зубьев, так как снимается поверхностный наклепанный слой после фрезерования.</w:t>
      </w:r>
    </w:p>
    <w:p w14:paraId="047D2106" w14:textId="77777777" w:rsidR="00CB7330" w:rsidRPr="00684F3D" w:rsidRDefault="00CB7330" w:rsidP="00CB7330">
      <w:pPr>
        <w:pStyle w:val="a3"/>
        <w:spacing w:line="230" w:lineRule="auto"/>
        <w:ind w:left="612" w:right="4009"/>
        <w:jc w:val="both"/>
        <w:rPr>
          <w:lang w:val="ru-RU"/>
        </w:rPr>
      </w:pPr>
      <w:r w:rsidRPr="00684F3D">
        <w:rPr>
          <w:lang w:val="ru-RU"/>
        </w:rPr>
        <w:t xml:space="preserve">Технологическая база – отверстие и базовый торец (реализуется оправкой). Оборудование – </w:t>
      </w:r>
      <w:proofErr w:type="spellStart"/>
      <w:r w:rsidRPr="00684F3D">
        <w:rPr>
          <w:lang w:val="ru-RU"/>
        </w:rPr>
        <w:t>зубошевинговальный</w:t>
      </w:r>
      <w:proofErr w:type="spellEnd"/>
      <w:r w:rsidRPr="00684F3D">
        <w:rPr>
          <w:lang w:val="ru-RU"/>
        </w:rPr>
        <w:t xml:space="preserve"> станок.</w:t>
      </w:r>
    </w:p>
    <w:p w14:paraId="4F68A797" w14:textId="77777777" w:rsidR="00CB7330" w:rsidRPr="00684F3D" w:rsidRDefault="00CB7330" w:rsidP="00CB7330">
      <w:pPr>
        <w:pStyle w:val="2"/>
        <w:spacing w:line="217" w:lineRule="exact"/>
        <w:ind w:left="4986"/>
        <w:rPr>
          <w:lang w:val="ru-RU"/>
        </w:rPr>
      </w:pPr>
      <w:r w:rsidRPr="00684F3D">
        <w:rPr>
          <w:lang w:val="ru-RU"/>
        </w:rPr>
        <w:t>045 Термическая.</w:t>
      </w:r>
    </w:p>
    <w:p w14:paraId="7CF21F79" w14:textId="77777777" w:rsidR="00CB7330" w:rsidRPr="00684F3D" w:rsidRDefault="00CB7330" w:rsidP="00CB7330">
      <w:pPr>
        <w:pStyle w:val="a3"/>
        <w:spacing w:before="2" w:line="230" w:lineRule="auto"/>
        <w:ind w:firstLine="424"/>
        <w:rPr>
          <w:lang w:val="ru-RU"/>
        </w:rPr>
      </w:pPr>
      <w:r w:rsidRPr="00684F3D">
        <w:rPr>
          <w:lang w:val="ru-RU"/>
        </w:rPr>
        <w:t xml:space="preserve">Калить заготовку или зубья (ТВЧ) или цементировать, калить и отпустить – согласно техническим требованиям. </w:t>
      </w:r>
      <w:proofErr w:type="spellStart"/>
      <w:proofErr w:type="gramStart"/>
      <w:r w:rsidRPr="00684F3D">
        <w:rPr>
          <w:lang w:val="ru-RU"/>
        </w:rPr>
        <w:t>Нали</w:t>
      </w:r>
      <w:proofErr w:type="spellEnd"/>
      <w:r w:rsidRPr="00684F3D">
        <w:rPr>
          <w:lang w:val="ru-RU"/>
        </w:rPr>
        <w:t xml:space="preserve">- </w:t>
      </w:r>
      <w:proofErr w:type="spellStart"/>
      <w:r w:rsidRPr="00684F3D">
        <w:rPr>
          <w:lang w:val="ru-RU"/>
        </w:rPr>
        <w:t>чие</w:t>
      </w:r>
      <w:proofErr w:type="spellEnd"/>
      <w:proofErr w:type="gramEnd"/>
      <w:r w:rsidRPr="00684F3D">
        <w:rPr>
          <w:lang w:val="ru-RU"/>
        </w:rPr>
        <w:t xml:space="preserve"> упрочняющей термообработки, как правило, приводит к снижению точности колеса на одну единицу.</w:t>
      </w:r>
    </w:p>
    <w:p w14:paraId="6FAE5A11" w14:textId="77777777" w:rsidR="00CB7330" w:rsidRPr="00684F3D" w:rsidRDefault="00CB7330" w:rsidP="00CB7330">
      <w:pPr>
        <w:spacing w:line="230" w:lineRule="auto"/>
        <w:rPr>
          <w:lang w:val="ru-RU"/>
        </w:rPr>
        <w:sectPr w:rsidR="00CB7330" w:rsidRPr="00684F3D">
          <w:pgSz w:w="11900" w:h="16840"/>
          <w:pgMar w:top="500" w:right="440" w:bottom="280" w:left="380" w:header="720" w:footer="720" w:gutter="0"/>
          <w:cols w:space="720"/>
        </w:sectPr>
      </w:pPr>
    </w:p>
    <w:p w14:paraId="0EC23AC9" w14:textId="77777777" w:rsidR="00CB7330" w:rsidRPr="00684F3D" w:rsidRDefault="00CB7330" w:rsidP="00CB7330">
      <w:pPr>
        <w:pStyle w:val="2"/>
        <w:spacing w:before="78" w:line="224" w:lineRule="exact"/>
        <w:ind w:left="4556"/>
        <w:jc w:val="both"/>
        <w:rPr>
          <w:lang w:val="ru-RU"/>
        </w:rPr>
      </w:pPr>
      <w:r w:rsidRPr="00684F3D">
        <w:rPr>
          <w:lang w:val="ru-RU"/>
        </w:rPr>
        <w:lastRenderedPageBreak/>
        <w:t>050 Внутришлифовальная.</w:t>
      </w:r>
    </w:p>
    <w:p w14:paraId="4C55E731" w14:textId="77777777" w:rsidR="00CB7330" w:rsidRPr="00684F3D" w:rsidRDefault="00CB7330" w:rsidP="00CB7330">
      <w:pPr>
        <w:pStyle w:val="a3"/>
        <w:spacing w:before="2" w:line="230" w:lineRule="auto"/>
        <w:ind w:right="117" w:firstLine="424"/>
        <w:jc w:val="both"/>
        <w:rPr>
          <w:lang w:val="ru-RU"/>
        </w:rPr>
      </w:pPr>
      <w:r w:rsidRPr="00684F3D">
        <w:rPr>
          <w:lang w:val="ru-RU"/>
        </w:rPr>
        <w:t xml:space="preserve">Шлифовать отверстие и базовый торец за один </w:t>
      </w:r>
      <w:proofErr w:type="spellStart"/>
      <w:r w:rsidRPr="00684F3D">
        <w:rPr>
          <w:lang w:val="ru-RU"/>
        </w:rPr>
        <w:t>установ</w:t>
      </w:r>
      <w:proofErr w:type="spellEnd"/>
      <w:r w:rsidRPr="00684F3D">
        <w:rPr>
          <w:lang w:val="ru-RU"/>
        </w:rPr>
        <w:t xml:space="preserve">. Обработка отверстия и торца за один </w:t>
      </w:r>
      <w:proofErr w:type="spellStart"/>
      <w:r w:rsidRPr="00684F3D">
        <w:rPr>
          <w:lang w:val="ru-RU"/>
        </w:rPr>
        <w:t>установ</w:t>
      </w:r>
      <w:proofErr w:type="spellEnd"/>
      <w:r w:rsidRPr="00684F3D">
        <w:rPr>
          <w:lang w:val="ru-RU"/>
        </w:rPr>
        <w:t xml:space="preserve"> обеспечивает их наибольшую перпендикулярность.</w:t>
      </w:r>
    </w:p>
    <w:p w14:paraId="16932928" w14:textId="77777777" w:rsidR="00CB7330" w:rsidRPr="00684F3D" w:rsidRDefault="00CB7330" w:rsidP="00CB7330">
      <w:pPr>
        <w:pStyle w:val="a3"/>
        <w:spacing w:line="230" w:lineRule="auto"/>
        <w:ind w:right="117" w:firstLine="424"/>
        <w:jc w:val="both"/>
        <w:rPr>
          <w:lang w:val="ru-RU"/>
        </w:rPr>
      </w:pPr>
      <w:r w:rsidRPr="00684F3D">
        <w:rPr>
          <w:lang w:val="ru-RU"/>
        </w:rPr>
        <w:t xml:space="preserve">Технологическая база – рабочие </w:t>
      </w:r>
      <w:proofErr w:type="spellStart"/>
      <w:r w:rsidRPr="00684F3D">
        <w:rPr>
          <w:lang w:val="ru-RU"/>
        </w:rPr>
        <w:t>эвольвентные</w:t>
      </w:r>
      <w:proofErr w:type="spellEnd"/>
      <w:r w:rsidRPr="00684F3D">
        <w:rPr>
          <w:lang w:val="ru-RU"/>
        </w:rPr>
        <w:t xml:space="preserve"> поверхности зубьев (начальная окружность колеса) и торец, </w:t>
      </w:r>
      <w:proofErr w:type="spellStart"/>
      <w:proofErr w:type="gramStart"/>
      <w:r w:rsidRPr="00684F3D">
        <w:rPr>
          <w:lang w:val="ru-RU"/>
        </w:rPr>
        <w:t>противоле</w:t>
      </w:r>
      <w:proofErr w:type="spellEnd"/>
      <w:r w:rsidRPr="00684F3D">
        <w:rPr>
          <w:lang w:val="ru-RU"/>
        </w:rPr>
        <w:t xml:space="preserve">- </w:t>
      </w:r>
      <w:proofErr w:type="spellStart"/>
      <w:r w:rsidRPr="00684F3D">
        <w:rPr>
          <w:lang w:val="ru-RU"/>
        </w:rPr>
        <w:t>жащий</w:t>
      </w:r>
      <w:proofErr w:type="spellEnd"/>
      <w:proofErr w:type="gramEnd"/>
      <w:r w:rsidRPr="00684F3D">
        <w:rPr>
          <w:lang w:val="ru-RU"/>
        </w:rPr>
        <w:t xml:space="preserve"> базовому. Реализация базирования осуществляется специальным патроном, у которого в качестве установочных </w:t>
      </w:r>
      <w:proofErr w:type="gramStart"/>
      <w:r w:rsidRPr="00684F3D">
        <w:rPr>
          <w:lang w:val="ru-RU"/>
        </w:rPr>
        <w:t>эле- ментов</w:t>
      </w:r>
      <w:proofErr w:type="gramEnd"/>
      <w:r w:rsidRPr="00684F3D">
        <w:rPr>
          <w:lang w:val="ru-RU"/>
        </w:rPr>
        <w:t xml:space="preserve"> используют калибровочные ролики или зубчатые секторы. Необходимость такого базирования вызвана требованием обеспечения равномерного съема металла и зубьев при их последующей отделке с базированием по отверстию на оправке.</w:t>
      </w:r>
    </w:p>
    <w:p w14:paraId="269E9BA8" w14:textId="77777777" w:rsidR="00CB7330" w:rsidRPr="00684F3D" w:rsidRDefault="00CB7330" w:rsidP="00CB7330">
      <w:pPr>
        <w:pStyle w:val="a3"/>
        <w:spacing w:line="216" w:lineRule="exact"/>
        <w:ind w:left="612"/>
        <w:jc w:val="both"/>
        <w:rPr>
          <w:lang w:val="ru-RU"/>
        </w:rPr>
      </w:pPr>
      <w:r w:rsidRPr="00684F3D">
        <w:rPr>
          <w:lang w:val="ru-RU"/>
        </w:rPr>
        <w:t>Оборудование – внутришлифовальный станок.</w:t>
      </w:r>
    </w:p>
    <w:p w14:paraId="2DC63162" w14:textId="77777777" w:rsidR="00CB7330" w:rsidRPr="00684F3D" w:rsidRDefault="00CB7330" w:rsidP="00CB7330">
      <w:pPr>
        <w:pStyle w:val="a3"/>
        <w:spacing w:before="3" w:line="230" w:lineRule="auto"/>
        <w:ind w:right="116" w:firstLine="424"/>
        <w:jc w:val="both"/>
        <w:rPr>
          <w:lang w:val="ru-RU"/>
        </w:rPr>
      </w:pPr>
      <w:r w:rsidRPr="00684F3D">
        <w:rPr>
          <w:lang w:val="ru-RU"/>
        </w:rPr>
        <w:t xml:space="preserve">При базировании колеса на данной операции за наружную поверхность венца для обеспечения соосности поверхностей вращения необходимо ввести перед или после термообработки </w:t>
      </w:r>
      <w:proofErr w:type="spellStart"/>
      <w:r w:rsidRPr="00684F3D">
        <w:rPr>
          <w:lang w:val="ru-RU"/>
        </w:rPr>
        <w:t>круглошлифовальную</w:t>
      </w:r>
      <w:proofErr w:type="spellEnd"/>
      <w:r w:rsidRPr="00684F3D">
        <w:rPr>
          <w:lang w:val="ru-RU"/>
        </w:rPr>
        <w:t xml:space="preserve"> операцию для шлифования наружной поверхности венца и торца, противолежащего базовому (желательно за один </w:t>
      </w:r>
      <w:proofErr w:type="spellStart"/>
      <w:r w:rsidRPr="00684F3D">
        <w:rPr>
          <w:lang w:val="ru-RU"/>
        </w:rPr>
        <w:t>установ</w:t>
      </w:r>
      <w:proofErr w:type="spellEnd"/>
      <w:r w:rsidRPr="00684F3D">
        <w:rPr>
          <w:lang w:val="ru-RU"/>
        </w:rPr>
        <w:t xml:space="preserve"> на оправке).</w:t>
      </w:r>
    </w:p>
    <w:p w14:paraId="27613CAB" w14:textId="77777777" w:rsidR="00CB7330" w:rsidRPr="00684F3D" w:rsidRDefault="00CB7330" w:rsidP="00CB7330">
      <w:pPr>
        <w:pStyle w:val="a3"/>
        <w:spacing w:line="217" w:lineRule="exact"/>
        <w:ind w:left="612"/>
        <w:jc w:val="both"/>
        <w:rPr>
          <w:lang w:val="ru-RU"/>
        </w:rPr>
      </w:pPr>
      <w:r w:rsidRPr="00684F3D">
        <w:rPr>
          <w:lang w:val="ru-RU"/>
        </w:rPr>
        <w:t>Технологическая база – отверстие и базовый торец.</w:t>
      </w:r>
    </w:p>
    <w:p w14:paraId="58612B36" w14:textId="77777777" w:rsidR="00CB7330" w:rsidRPr="00684F3D" w:rsidRDefault="00CB7330" w:rsidP="00CB7330">
      <w:pPr>
        <w:pStyle w:val="a3"/>
        <w:spacing w:line="220" w:lineRule="exact"/>
        <w:ind w:left="612"/>
        <w:jc w:val="both"/>
        <w:rPr>
          <w:lang w:val="ru-RU"/>
        </w:rPr>
      </w:pPr>
      <w:r w:rsidRPr="00684F3D">
        <w:rPr>
          <w:lang w:val="ru-RU"/>
        </w:rPr>
        <w:t xml:space="preserve">Оборудование – </w:t>
      </w:r>
      <w:proofErr w:type="spellStart"/>
      <w:r w:rsidRPr="00684F3D">
        <w:rPr>
          <w:lang w:val="ru-RU"/>
        </w:rPr>
        <w:t>круглошлифовальный</w:t>
      </w:r>
      <w:proofErr w:type="spellEnd"/>
      <w:r w:rsidRPr="00684F3D">
        <w:rPr>
          <w:lang w:val="ru-RU"/>
        </w:rPr>
        <w:t xml:space="preserve"> или </w:t>
      </w:r>
      <w:proofErr w:type="spellStart"/>
      <w:r w:rsidRPr="00684F3D">
        <w:rPr>
          <w:lang w:val="ru-RU"/>
        </w:rPr>
        <w:t>торцекруглошлифовальный</w:t>
      </w:r>
      <w:proofErr w:type="spellEnd"/>
      <w:r w:rsidRPr="00684F3D">
        <w:rPr>
          <w:lang w:val="ru-RU"/>
        </w:rPr>
        <w:t xml:space="preserve"> станки.</w:t>
      </w:r>
    </w:p>
    <w:p w14:paraId="22C38E36" w14:textId="77777777" w:rsidR="00CB7330" w:rsidRPr="00684F3D" w:rsidRDefault="00CB7330" w:rsidP="00CB7330">
      <w:pPr>
        <w:pStyle w:val="a3"/>
        <w:spacing w:before="2" w:line="230" w:lineRule="auto"/>
        <w:ind w:right="116" w:firstLine="424"/>
        <w:jc w:val="both"/>
        <w:rPr>
          <w:lang w:val="ru-RU"/>
        </w:rPr>
      </w:pPr>
      <w:r w:rsidRPr="00684F3D">
        <w:rPr>
          <w:lang w:val="ru-RU"/>
        </w:rPr>
        <w:t xml:space="preserve">Необходимость отделки наружной поверхности венца колеса часто вызывается также и тем, что контроль основных </w:t>
      </w:r>
      <w:proofErr w:type="spellStart"/>
      <w:r w:rsidRPr="00684F3D">
        <w:rPr>
          <w:lang w:val="ru-RU"/>
        </w:rPr>
        <w:t>точностных</w:t>
      </w:r>
      <w:proofErr w:type="spellEnd"/>
      <w:r w:rsidRPr="00684F3D">
        <w:rPr>
          <w:lang w:val="ru-RU"/>
        </w:rPr>
        <w:t xml:space="preserve"> параметров зубьев производится с использованием этой поверхности в качестве измерительной базы.</w:t>
      </w:r>
    </w:p>
    <w:p w14:paraId="43336E0E" w14:textId="77777777" w:rsidR="00CB7330" w:rsidRPr="00684F3D" w:rsidRDefault="00CB7330" w:rsidP="00CB7330">
      <w:pPr>
        <w:pStyle w:val="2"/>
        <w:spacing w:line="218" w:lineRule="exact"/>
        <w:ind w:left="4557"/>
        <w:jc w:val="both"/>
        <w:rPr>
          <w:lang w:val="ru-RU"/>
        </w:rPr>
      </w:pPr>
      <w:r w:rsidRPr="00684F3D">
        <w:rPr>
          <w:lang w:val="ru-RU"/>
        </w:rPr>
        <w:t>055 Плоскошлифовальная.</w:t>
      </w:r>
    </w:p>
    <w:p w14:paraId="2711F105" w14:textId="77777777" w:rsidR="00CB7330" w:rsidRPr="00684F3D" w:rsidRDefault="00CB7330" w:rsidP="00CB7330">
      <w:pPr>
        <w:pStyle w:val="a3"/>
        <w:spacing w:before="2" w:line="230" w:lineRule="auto"/>
        <w:ind w:left="612" w:right="3783"/>
        <w:rPr>
          <w:lang w:val="ru-RU"/>
        </w:rPr>
      </w:pPr>
      <w:r w:rsidRPr="00684F3D">
        <w:rPr>
          <w:lang w:val="ru-RU"/>
        </w:rPr>
        <w:t>Шлифовать торец, противолежащий базовому (если необходимо по чертежу). Технологическая база – базовый торец.</w:t>
      </w:r>
    </w:p>
    <w:p w14:paraId="76580FCD" w14:textId="77777777" w:rsidR="00CB7330" w:rsidRPr="00684F3D" w:rsidRDefault="00CB7330" w:rsidP="00CB7330">
      <w:pPr>
        <w:pStyle w:val="a3"/>
        <w:spacing w:line="218" w:lineRule="exact"/>
        <w:ind w:left="612"/>
        <w:rPr>
          <w:lang w:val="ru-RU"/>
        </w:rPr>
      </w:pPr>
      <w:r w:rsidRPr="00684F3D">
        <w:rPr>
          <w:lang w:val="ru-RU"/>
        </w:rPr>
        <w:t>Оборудование – плоскошлифовальный станок с прямоугольным или круглым столом.</w:t>
      </w:r>
    </w:p>
    <w:p w14:paraId="2B631426" w14:textId="77777777" w:rsidR="00CB7330" w:rsidRPr="00684F3D" w:rsidRDefault="00CB7330" w:rsidP="00CB7330">
      <w:pPr>
        <w:pStyle w:val="2"/>
        <w:spacing w:line="223" w:lineRule="exact"/>
        <w:ind w:left="4689"/>
        <w:rPr>
          <w:lang w:val="ru-RU"/>
        </w:rPr>
      </w:pPr>
      <w:r w:rsidRPr="00684F3D">
        <w:rPr>
          <w:lang w:val="ru-RU"/>
        </w:rPr>
        <w:t xml:space="preserve">060 </w:t>
      </w:r>
      <w:proofErr w:type="spellStart"/>
      <w:r w:rsidRPr="00684F3D">
        <w:rPr>
          <w:lang w:val="ru-RU"/>
        </w:rPr>
        <w:t>Зубошлифовальная</w:t>
      </w:r>
      <w:proofErr w:type="spellEnd"/>
      <w:r w:rsidRPr="00684F3D">
        <w:rPr>
          <w:lang w:val="ru-RU"/>
        </w:rPr>
        <w:t>.</w:t>
      </w:r>
    </w:p>
    <w:p w14:paraId="1308C635" w14:textId="77777777" w:rsidR="00CB7330" w:rsidRPr="00684F3D" w:rsidRDefault="00CB7330" w:rsidP="00CB7330">
      <w:pPr>
        <w:pStyle w:val="a3"/>
        <w:spacing w:line="217" w:lineRule="exact"/>
        <w:ind w:left="612"/>
        <w:jc w:val="both"/>
        <w:rPr>
          <w:lang w:val="ru-RU"/>
        </w:rPr>
      </w:pPr>
      <w:r w:rsidRPr="00684F3D">
        <w:rPr>
          <w:lang w:val="ru-RU"/>
        </w:rPr>
        <w:t>Шлифовать зубья.</w:t>
      </w:r>
    </w:p>
    <w:p w14:paraId="52A88EE8" w14:textId="77777777" w:rsidR="00CB7330" w:rsidRPr="00684F3D" w:rsidRDefault="00CB7330" w:rsidP="00CB7330">
      <w:pPr>
        <w:pStyle w:val="a3"/>
        <w:spacing w:line="220" w:lineRule="exact"/>
        <w:ind w:left="612"/>
        <w:jc w:val="both"/>
        <w:rPr>
          <w:lang w:val="ru-RU"/>
        </w:rPr>
      </w:pPr>
      <w:r w:rsidRPr="00684F3D">
        <w:rPr>
          <w:lang w:val="ru-RU"/>
        </w:rPr>
        <w:t>Технологическая база – отверстие и базовый терец.</w:t>
      </w:r>
    </w:p>
    <w:p w14:paraId="277F4834" w14:textId="77777777" w:rsidR="00CB7330" w:rsidRPr="00684F3D" w:rsidRDefault="00CB7330" w:rsidP="00CB7330">
      <w:pPr>
        <w:pStyle w:val="a3"/>
        <w:spacing w:before="2" w:line="230" w:lineRule="auto"/>
        <w:ind w:right="111" w:firstLine="424"/>
        <w:jc w:val="both"/>
        <w:rPr>
          <w:lang w:val="ru-RU"/>
        </w:rPr>
      </w:pPr>
      <w:r w:rsidRPr="00684F3D">
        <w:rPr>
          <w:lang w:val="ru-RU"/>
        </w:rPr>
        <w:t xml:space="preserve">Оборудование – </w:t>
      </w:r>
      <w:proofErr w:type="spellStart"/>
      <w:r w:rsidRPr="00684F3D">
        <w:rPr>
          <w:lang w:val="ru-RU"/>
        </w:rPr>
        <w:t>зубошлифовальный</w:t>
      </w:r>
      <w:proofErr w:type="spellEnd"/>
      <w:r w:rsidRPr="00684F3D">
        <w:rPr>
          <w:lang w:val="ru-RU"/>
        </w:rPr>
        <w:t xml:space="preserve"> станок (обработка обкаткой двумя тарельчатыми или червячным кругами или </w:t>
      </w:r>
      <w:proofErr w:type="gramStart"/>
      <w:r w:rsidRPr="00684F3D">
        <w:rPr>
          <w:lang w:val="ru-RU"/>
        </w:rPr>
        <w:t xml:space="preserve">ко- </w:t>
      </w:r>
      <w:proofErr w:type="spellStart"/>
      <w:r w:rsidRPr="00684F3D">
        <w:rPr>
          <w:lang w:val="ru-RU"/>
        </w:rPr>
        <w:t>пированием</w:t>
      </w:r>
      <w:proofErr w:type="spellEnd"/>
      <w:proofErr w:type="gramEnd"/>
      <w:r w:rsidRPr="00684F3D">
        <w:rPr>
          <w:lang w:val="ru-RU"/>
        </w:rPr>
        <w:t xml:space="preserve"> фасонным кругом). При малом короблении зубьев при термообработке (например, при азотировании вместо </w:t>
      </w:r>
      <w:proofErr w:type="spellStart"/>
      <w:proofErr w:type="gramStart"/>
      <w:r w:rsidRPr="00684F3D">
        <w:rPr>
          <w:lang w:val="ru-RU"/>
        </w:rPr>
        <w:t>це</w:t>
      </w:r>
      <w:proofErr w:type="spellEnd"/>
      <w:r w:rsidRPr="00684F3D">
        <w:rPr>
          <w:lang w:val="ru-RU"/>
        </w:rPr>
        <w:t xml:space="preserve">- </w:t>
      </w:r>
      <w:proofErr w:type="spellStart"/>
      <w:r w:rsidRPr="00684F3D">
        <w:rPr>
          <w:lang w:val="ru-RU"/>
        </w:rPr>
        <w:t>ментации</w:t>
      </w:r>
      <w:proofErr w:type="spellEnd"/>
      <w:proofErr w:type="gramEnd"/>
      <w:r w:rsidRPr="00684F3D">
        <w:rPr>
          <w:lang w:val="ru-RU"/>
        </w:rPr>
        <w:t xml:space="preserve">) операция </w:t>
      </w:r>
      <w:proofErr w:type="spellStart"/>
      <w:r w:rsidRPr="00684F3D">
        <w:rPr>
          <w:lang w:val="ru-RU"/>
        </w:rPr>
        <w:t>зубошлифования</w:t>
      </w:r>
      <w:proofErr w:type="spellEnd"/>
      <w:r w:rsidRPr="00684F3D">
        <w:rPr>
          <w:lang w:val="ru-RU"/>
        </w:rPr>
        <w:t xml:space="preserve"> может быть заменена </w:t>
      </w:r>
      <w:proofErr w:type="spellStart"/>
      <w:r w:rsidRPr="00684F3D">
        <w:rPr>
          <w:lang w:val="ru-RU"/>
        </w:rPr>
        <w:t>зубохонингованием</w:t>
      </w:r>
      <w:proofErr w:type="spellEnd"/>
      <w:r w:rsidRPr="00684F3D">
        <w:rPr>
          <w:lang w:val="ru-RU"/>
        </w:rPr>
        <w:t xml:space="preserve"> или вообще отсутствовать.</w:t>
      </w:r>
    </w:p>
    <w:p w14:paraId="5901B846" w14:textId="77777777" w:rsidR="00CB7330" w:rsidRPr="00684F3D" w:rsidRDefault="00CB7330" w:rsidP="00CB7330">
      <w:pPr>
        <w:pStyle w:val="a3"/>
        <w:spacing w:line="230" w:lineRule="auto"/>
        <w:ind w:right="117" w:firstLine="424"/>
        <w:jc w:val="both"/>
        <w:rPr>
          <w:lang w:val="ru-RU"/>
        </w:rPr>
      </w:pPr>
      <w:r w:rsidRPr="00684F3D">
        <w:rPr>
          <w:lang w:val="ru-RU"/>
        </w:rPr>
        <w:t xml:space="preserve">Наличие </w:t>
      </w:r>
      <w:proofErr w:type="spellStart"/>
      <w:r w:rsidRPr="00684F3D">
        <w:rPr>
          <w:lang w:val="ru-RU"/>
        </w:rPr>
        <w:t>зубошлифовальной</w:t>
      </w:r>
      <w:proofErr w:type="spellEnd"/>
      <w:r w:rsidRPr="00684F3D">
        <w:rPr>
          <w:lang w:val="ru-RU"/>
        </w:rPr>
        <w:t xml:space="preserve"> или </w:t>
      </w:r>
      <w:proofErr w:type="spellStart"/>
      <w:r w:rsidRPr="00684F3D">
        <w:rPr>
          <w:lang w:val="ru-RU"/>
        </w:rPr>
        <w:t>зубохонинговальной</w:t>
      </w:r>
      <w:proofErr w:type="spellEnd"/>
      <w:r w:rsidRPr="00684F3D">
        <w:rPr>
          <w:lang w:val="ru-RU"/>
        </w:rPr>
        <w:t xml:space="preserve"> операции определяется наличием и величиной коробления зубьев при термообработке. Двукратное </w:t>
      </w:r>
      <w:proofErr w:type="spellStart"/>
      <w:r w:rsidRPr="00684F3D">
        <w:rPr>
          <w:lang w:val="ru-RU"/>
        </w:rPr>
        <w:t>зубофрезерование</w:t>
      </w:r>
      <w:proofErr w:type="spellEnd"/>
      <w:r w:rsidRPr="00684F3D">
        <w:rPr>
          <w:lang w:val="ru-RU"/>
        </w:rPr>
        <w:t xml:space="preserve"> и шевингование зубьев до термообработки может обеспечить 6-ю </w:t>
      </w:r>
      <w:proofErr w:type="spellStart"/>
      <w:proofErr w:type="gramStart"/>
      <w:r w:rsidRPr="00684F3D">
        <w:rPr>
          <w:lang w:val="ru-RU"/>
        </w:rPr>
        <w:t>сте</w:t>
      </w:r>
      <w:proofErr w:type="spellEnd"/>
      <w:r w:rsidRPr="00684F3D">
        <w:rPr>
          <w:lang w:val="ru-RU"/>
        </w:rPr>
        <w:t>- пень</w:t>
      </w:r>
      <w:proofErr w:type="gramEnd"/>
      <w:r w:rsidRPr="00684F3D">
        <w:rPr>
          <w:lang w:val="ru-RU"/>
        </w:rPr>
        <w:t xml:space="preserve"> точности. При потере точности во время термообработки на одну степень конечная 7-я степень точности будет </w:t>
      </w:r>
      <w:proofErr w:type="gramStart"/>
      <w:r w:rsidRPr="00684F3D">
        <w:rPr>
          <w:lang w:val="ru-RU"/>
        </w:rPr>
        <w:t>достиг- нута</w:t>
      </w:r>
      <w:proofErr w:type="gramEnd"/>
      <w:r w:rsidRPr="00684F3D">
        <w:rPr>
          <w:lang w:val="ru-RU"/>
        </w:rPr>
        <w:t xml:space="preserve">. Введение отделочной операции </w:t>
      </w:r>
      <w:proofErr w:type="spellStart"/>
      <w:r w:rsidRPr="00684F3D">
        <w:rPr>
          <w:lang w:val="ru-RU"/>
        </w:rPr>
        <w:t>зубошлифования</w:t>
      </w:r>
      <w:proofErr w:type="spellEnd"/>
      <w:r w:rsidRPr="00684F3D">
        <w:rPr>
          <w:lang w:val="ru-RU"/>
        </w:rPr>
        <w:t xml:space="preserve"> или </w:t>
      </w:r>
      <w:proofErr w:type="spellStart"/>
      <w:r w:rsidRPr="00684F3D">
        <w:rPr>
          <w:lang w:val="ru-RU"/>
        </w:rPr>
        <w:t>зубохонингования</w:t>
      </w:r>
      <w:proofErr w:type="spellEnd"/>
      <w:r w:rsidRPr="00684F3D">
        <w:rPr>
          <w:lang w:val="ru-RU"/>
        </w:rPr>
        <w:t xml:space="preserve"> необходимо только при уменьшении точности колеса при термообработке больше, чем на одну степень.</w:t>
      </w:r>
    </w:p>
    <w:p w14:paraId="320736EA" w14:textId="77777777" w:rsidR="00CB7330" w:rsidRPr="00684F3D" w:rsidRDefault="00CB7330" w:rsidP="00CB7330">
      <w:pPr>
        <w:spacing w:line="229" w:lineRule="exact"/>
        <w:ind w:left="612"/>
        <w:jc w:val="both"/>
        <w:rPr>
          <w:i/>
          <w:sz w:val="20"/>
          <w:lang w:val="ru-RU"/>
        </w:rPr>
      </w:pPr>
      <w:r w:rsidRPr="00684F3D">
        <w:rPr>
          <w:i/>
          <w:sz w:val="20"/>
          <w:lang w:val="ru-RU"/>
        </w:rPr>
        <w:t>065 Контрольная.</w:t>
      </w:r>
    </w:p>
    <w:p w14:paraId="59D26E8C" w14:textId="77777777" w:rsidR="00CB7330" w:rsidRPr="00684F3D" w:rsidRDefault="00CB7330" w:rsidP="00CB7330">
      <w:pPr>
        <w:pStyle w:val="a3"/>
        <w:spacing w:before="3"/>
        <w:ind w:left="547"/>
        <w:jc w:val="both"/>
        <w:rPr>
          <w:lang w:val="ru-RU"/>
        </w:rPr>
      </w:pPr>
      <w:r w:rsidRPr="00684F3D">
        <w:rPr>
          <w:lang w:val="ru-RU"/>
        </w:rPr>
        <w:t xml:space="preserve">Применяются варианты техпроцесса с однократным </w:t>
      </w:r>
      <w:proofErr w:type="spellStart"/>
      <w:r w:rsidRPr="00684F3D">
        <w:rPr>
          <w:lang w:val="ru-RU"/>
        </w:rPr>
        <w:t>зубофрезерованием</w:t>
      </w:r>
      <w:proofErr w:type="spellEnd"/>
      <w:r w:rsidRPr="00684F3D">
        <w:rPr>
          <w:lang w:val="ru-RU"/>
        </w:rPr>
        <w:t xml:space="preserve">, но с двукратным </w:t>
      </w:r>
      <w:proofErr w:type="spellStart"/>
      <w:r w:rsidRPr="00684F3D">
        <w:rPr>
          <w:lang w:val="ru-RU"/>
        </w:rPr>
        <w:t>зубошлифованием</w:t>
      </w:r>
      <w:proofErr w:type="spellEnd"/>
      <w:r w:rsidRPr="00684F3D">
        <w:rPr>
          <w:lang w:val="ru-RU"/>
        </w:rPr>
        <w:t>.</w:t>
      </w:r>
    </w:p>
    <w:p w14:paraId="78E7CBE5" w14:textId="77777777" w:rsidR="00CB7330" w:rsidRPr="00684F3D" w:rsidRDefault="00CB7330" w:rsidP="00CB7330">
      <w:pPr>
        <w:pStyle w:val="a3"/>
        <w:spacing w:before="5" w:line="244" w:lineRule="auto"/>
        <w:ind w:right="115" w:firstLine="424"/>
        <w:jc w:val="both"/>
        <w:rPr>
          <w:lang w:val="ru-RU"/>
        </w:rPr>
      </w:pPr>
      <w:r w:rsidRPr="00684F3D">
        <w:rPr>
          <w:lang w:val="ru-RU"/>
        </w:rPr>
        <w:t xml:space="preserve">Наличие упрочняющей термообработки приводит, как правило, к снижению степени точности колес на одну единицу, что требует введения дополнительной отделочной операции. Для </w:t>
      </w:r>
      <w:proofErr w:type="spellStart"/>
      <w:r w:rsidRPr="00684F3D">
        <w:rPr>
          <w:lang w:val="ru-RU"/>
        </w:rPr>
        <w:t>незакаливаемых</w:t>
      </w:r>
      <w:proofErr w:type="spellEnd"/>
      <w:r w:rsidRPr="00684F3D">
        <w:rPr>
          <w:lang w:val="ru-RU"/>
        </w:rPr>
        <w:t xml:space="preserve"> зубчатых колес шевингование является последней операцией; перед термообработкой </w:t>
      </w:r>
      <w:proofErr w:type="spellStart"/>
      <w:r w:rsidRPr="00684F3D">
        <w:rPr>
          <w:lang w:val="ru-RU"/>
        </w:rPr>
        <w:t>шевингуют</w:t>
      </w:r>
      <w:proofErr w:type="spellEnd"/>
      <w:r w:rsidRPr="00684F3D">
        <w:rPr>
          <w:lang w:val="ru-RU"/>
        </w:rPr>
        <w:t xml:space="preserve"> зубья в целях уменьшения деформации колеса в процессе </w:t>
      </w:r>
      <w:proofErr w:type="spellStart"/>
      <w:proofErr w:type="gramStart"/>
      <w:r w:rsidRPr="00684F3D">
        <w:rPr>
          <w:lang w:val="ru-RU"/>
        </w:rPr>
        <w:t>термо</w:t>
      </w:r>
      <w:proofErr w:type="spellEnd"/>
      <w:r w:rsidRPr="00684F3D">
        <w:rPr>
          <w:lang w:val="ru-RU"/>
        </w:rPr>
        <w:t>- обработки</w:t>
      </w:r>
      <w:proofErr w:type="gramEnd"/>
      <w:r w:rsidRPr="00684F3D">
        <w:rPr>
          <w:lang w:val="ru-RU"/>
        </w:rPr>
        <w:t xml:space="preserve"> и повышения степени на одну единицу.</w:t>
      </w:r>
    </w:p>
    <w:p w14:paraId="1A5A8AB5" w14:textId="77777777" w:rsidR="00186308" w:rsidRDefault="00186308" w:rsidP="00B27D75">
      <w:pPr>
        <w:jc w:val="center"/>
        <w:rPr>
          <w:lang w:val="ru-RU"/>
        </w:rPr>
      </w:pPr>
    </w:p>
    <w:p w14:paraId="64782055" w14:textId="77777777" w:rsidR="00186308" w:rsidRDefault="00186308" w:rsidP="00B27D75">
      <w:pPr>
        <w:jc w:val="center"/>
        <w:rPr>
          <w:lang w:val="ru-RU"/>
        </w:rPr>
      </w:pPr>
    </w:p>
    <w:p w14:paraId="6CF37F00" w14:textId="1E880D6F" w:rsidR="00B27D75" w:rsidRDefault="00B27D75" w:rsidP="00B27D75">
      <w:pPr>
        <w:jc w:val="center"/>
        <w:rPr>
          <w:lang w:val="ru-RU"/>
        </w:rPr>
      </w:pPr>
      <w:r>
        <w:rPr>
          <w:lang w:val="ru-RU"/>
        </w:rPr>
        <w:t>Контрольные вопросы:</w:t>
      </w:r>
    </w:p>
    <w:p w14:paraId="4FDD4094" w14:textId="77777777" w:rsidR="00AF36BD" w:rsidRDefault="00AF36BD" w:rsidP="00B27D75">
      <w:pPr>
        <w:jc w:val="center"/>
        <w:rPr>
          <w:lang w:val="ru-RU"/>
        </w:rPr>
      </w:pPr>
    </w:p>
    <w:p w14:paraId="0FA0FC41" w14:textId="4169E54B" w:rsidR="00330327" w:rsidRPr="00330327" w:rsidRDefault="00B27D75" w:rsidP="00330327">
      <w:pPr>
        <w:pStyle w:val="2"/>
        <w:tabs>
          <w:tab w:val="left" w:pos="3306"/>
        </w:tabs>
        <w:spacing w:before="2"/>
        <w:rPr>
          <w:lang w:val="ru-RU"/>
        </w:rPr>
      </w:pPr>
      <w:r w:rsidRPr="00D617F9">
        <w:rPr>
          <w:b w:val="0"/>
          <w:bCs w:val="0"/>
          <w:sz w:val="22"/>
          <w:szCs w:val="22"/>
          <w:lang w:val="ru-RU"/>
        </w:rPr>
        <w:t>1.</w:t>
      </w:r>
      <w:r w:rsidR="00E75EC0" w:rsidRPr="00D617F9">
        <w:rPr>
          <w:b w:val="0"/>
          <w:bCs w:val="0"/>
          <w:sz w:val="22"/>
          <w:szCs w:val="22"/>
          <w:lang w:val="ru-RU"/>
        </w:rPr>
        <w:t xml:space="preserve"> </w:t>
      </w:r>
      <w:r w:rsidR="00482369" w:rsidRPr="00482369">
        <w:rPr>
          <w:b w:val="0"/>
          <w:bCs w:val="0"/>
          <w:sz w:val="24"/>
          <w:szCs w:val="24"/>
          <w:lang w:val="ru-RU"/>
        </w:rPr>
        <w:t>Дополнить</w:t>
      </w:r>
      <w:r w:rsidR="005A269D" w:rsidRPr="00482369">
        <w:rPr>
          <w:b w:val="0"/>
          <w:bCs w:val="0"/>
          <w:sz w:val="24"/>
          <w:szCs w:val="24"/>
          <w:lang w:val="ru-RU"/>
        </w:rPr>
        <w:t xml:space="preserve"> </w:t>
      </w:r>
      <w:r w:rsidR="00CB7330" w:rsidRPr="00CB7330">
        <w:rPr>
          <w:b w:val="0"/>
          <w:bCs w:val="0"/>
          <w:sz w:val="24"/>
          <w:szCs w:val="24"/>
          <w:lang w:val="ru-RU"/>
        </w:rPr>
        <w:t>т</w:t>
      </w:r>
      <w:r w:rsidR="00CB7330" w:rsidRPr="00CB7330">
        <w:rPr>
          <w:b w:val="0"/>
          <w:bCs w:val="0"/>
          <w:sz w:val="24"/>
          <w:szCs w:val="24"/>
          <w:lang w:val="ru-RU"/>
        </w:rPr>
        <w:t>иповой маршрут изготовления</w:t>
      </w:r>
      <w:r w:rsidR="00CB7330" w:rsidRPr="00CB7330">
        <w:rPr>
          <w:sz w:val="24"/>
          <w:szCs w:val="24"/>
          <w:lang w:val="ru-RU"/>
        </w:rPr>
        <w:t xml:space="preserve"> </w:t>
      </w:r>
      <w:r w:rsidR="00D23896" w:rsidRPr="00482369">
        <w:rPr>
          <w:b w:val="0"/>
          <w:bCs w:val="0"/>
          <w:sz w:val="24"/>
          <w:szCs w:val="24"/>
          <w:lang w:val="ru-RU"/>
        </w:rPr>
        <w:t>зубчатых колес.</w:t>
      </w:r>
    </w:p>
    <w:p w14:paraId="735CE9BD" w14:textId="5757AE67" w:rsidR="006538AD" w:rsidRPr="00F57D5F" w:rsidRDefault="006538AD" w:rsidP="00B27D75">
      <w:pPr>
        <w:rPr>
          <w:lang w:val="ru-RU"/>
        </w:rPr>
      </w:pPr>
    </w:p>
    <w:sectPr w:rsidR="006538AD" w:rsidRPr="00F57D5F" w:rsidSect="00137E2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46030"/>
    <w:multiLevelType w:val="hybridMultilevel"/>
    <w:tmpl w:val="B5E6CC74"/>
    <w:lvl w:ilvl="0" w:tplc="128E3324">
      <w:start w:val="1"/>
      <w:numFmt w:val="decimal"/>
      <w:lvlText w:val="%1"/>
      <w:lvlJc w:val="left"/>
      <w:pPr>
        <w:ind w:left="907" w:hanging="29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68BED074">
      <w:numFmt w:val="bullet"/>
      <w:lvlText w:val="•"/>
      <w:lvlJc w:val="left"/>
      <w:pPr>
        <w:ind w:left="3120" w:hanging="296"/>
      </w:pPr>
      <w:rPr>
        <w:rFonts w:hint="default"/>
      </w:rPr>
    </w:lvl>
    <w:lvl w:ilvl="2" w:tplc="A7DC52BC">
      <w:numFmt w:val="bullet"/>
      <w:lvlText w:val="•"/>
      <w:lvlJc w:val="left"/>
      <w:pPr>
        <w:ind w:left="4004" w:hanging="296"/>
      </w:pPr>
      <w:rPr>
        <w:rFonts w:hint="default"/>
      </w:rPr>
    </w:lvl>
    <w:lvl w:ilvl="3" w:tplc="6546987E">
      <w:numFmt w:val="bullet"/>
      <w:lvlText w:val="•"/>
      <w:lvlJc w:val="left"/>
      <w:pPr>
        <w:ind w:left="4888" w:hanging="296"/>
      </w:pPr>
      <w:rPr>
        <w:rFonts w:hint="default"/>
      </w:rPr>
    </w:lvl>
    <w:lvl w:ilvl="4" w:tplc="989ABC1C">
      <w:numFmt w:val="bullet"/>
      <w:lvlText w:val="•"/>
      <w:lvlJc w:val="left"/>
      <w:pPr>
        <w:ind w:left="5773" w:hanging="296"/>
      </w:pPr>
      <w:rPr>
        <w:rFonts w:hint="default"/>
      </w:rPr>
    </w:lvl>
    <w:lvl w:ilvl="5" w:tplc="2898AD82">
      <w:numFmt w:val="bullet"/>
      <w:lvlText w:val="•"/>
      <w:lvlJc w:val="left"/>
      <w:pPr>
        <w:ind w:left="6657" w:hanging="296"/>
      </w:pPr>
      <w:rPr>
        <w:rFonts w:hint="default"/>
      </w:rPr>
    </w:lvl>
    <w:lvl w:ilvl="6" w:tplc="0630A378">
      <w:numFmt w:val="bullet"/>
      <w:lvlText w:val="•"/>
      <w:lvlJc w:val="left"/>
      <w:pPr>
        <w:ind w:left="7542" w:hanging="296"/>
      </w:pPr>
      <w:rPr>
        <w:rFonts w:hint="default"/>
      </w:rPr>
    </w:lvl>
    <w:lvl w:ilvl="7" w:tplc="D1C4EF96">
      <w:numFmt w:val="bullet"/>
      <w:lvlText w:val="•"/>
      <w:lvlJc w:val="left"/>
      <w:pPr>
        <w:ind w:left="8426" w:hanging="296"/>
      </w:pPr>
      <w:rPr>
        <w:rFonts w:hint="default"/>
      </w:rPr>
    </w:lvl>
    <w:lvl w:ilvl="8" w:tplc="D6B21572">
      <w:numFmt w:val="bullet"/>
      <w:lvlText w:val="•"/>
      <w:lvlJc w:val="left"/>
      <w:pPr>
        <w:ind w:left="9311" w:hanging="296"/>
      </w:pPr>
      <w:rPr>
        <w:rFonts w:hint="default"/>
      </w:rPr>
    </w:lvl>
  </w:abstractNum>
  <w:abstractNum w:abstractNumId="1" w15:restartNumberingAfterBreak="0">
    <w:nsid w:val="03CD7E8A"/>
    <w:multiLevelType w:val="multilevel"/>
    <w:tmpl w:val="9DDEF92E"/>
    <w:lvl w:ilvl="0">
      <w:start w:val="1"/>
      <w:numFmt w:val="decimal"/>
      <w:lvlText w:val="%1"/>
      <w:lvlJc w:val="left"/>
      <w:pPr>
        <w:ind w:left="907" w:hanging="296"/>
        <w:jc w:val="right"/>
      </w:pPr>
      <w:rPr>
        <w:rFonts w:hint="default"/>
        <w:b/>
        <w:bCs/>
        <w:w w:val="100"/>
      </w:rPr>
    </w:lvl>
    <w:lvl w:ilvl="1">
      <w:start w:val="1"/>
      <w:numFmt w:val="decimal"/>
      <w:lvlText w:val="%1.%2"/>
      <w:lvlJc w:val="left"/>
      <w:pPr>
        <w:ind w:left="3465" w:hanging="4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3460" w:hanging="401"/>
      </w:pPr>
      <w:rPr>
        <w:rFonts w:hint="default"/>
      </w:rPr>
    </w:lvl>
    <w:lvl w:ilvl="3">
      <w:numFmt w:val="bullet"/>
      <w:lvlText w:val="•"/>
      <w:lvlJc w:val="left"/>
      <w:pPr>
        <w:ind w:left="4412" w:hanging="401"/>
      </w:pPr>
      <w:rPr>
        <w:rFonts w:hint="default"/>
      </w:rPr>
    </w:lvl>
    <w:lvl w:ilvl="4">
      <w:numFmt w:val="bullet"/>
      <w:lvlText w:val="•"/>
      <w:lvlJc w:val="left"/>
      <w:pPr>
        <w:ind w:left="5365" w:hanging="401"/>
      </w:pPr>
      <w:rPr>
        <w:rFonts w:hint="default"/>
      </w:rPr>
    </w:lvl>
    <w:lvl w:ilvl="5">
      <w:numFmt w:val="bullet"/>
      <w:lvlText w:val="•"/>
      <w:lvlJc w:val="left"/>
      <w:pPr>
        <w:ind w:left="6317" w:hanging="401"/>
      </w:pPr>
      <w:rPr>
        <w:rFonts w:hint="default"/>
      </w:rPr>
    </w:lvl>
    <w:lvl w:ilvl="6">
      <w:numFmt w:val="bullet"/>
      <w:lvlText w:val="•"/>
      <w:lvlJc w:val="left"/>
      <w:pPr>
        <w:ind w:left="7270" w:hanging="401"/>
      </w:pPr>
      <w:rPr>
        <w:rFonts w:hint="default"/>
      </w:rPr>
    </w:lvl>
    <w:lvl w:ilvl="7">
      <w:numFmt w:val="bullet"/>
      <w:lvlText w:val="•"/>
      <w:lvlJc w:val="left"/>
      <w:pPr>
        <w:ind w:left="8222" w:hanging="401"/>
      </w:pPr>
      <w:rPr>
        <w:rFonts w:hint="default"/>
      </w:rPr>
    </w:lvl>
    <w:lvl w:ilvl="8">
      <w:numFmt w:val="bullet"/>
      <w:lvlText w:val="•"/>
      <w:lvlJc w:val="left"/>
      <w:pPr>
        <w:ind w:left="9175" w:hanging="401"/>
      </w:pPr>
      <w:rPr>
        <w:rFonts w:hint="default"/>
      </w:rPr>
    </w:lvl>
  </w:abstractNum>
  <w:abstractNum w:abstractNumId="2" w15:restartNumberingAfterBreak="0">
    <w:nsid w:val="050D78E6"/>
    <w:multiLevelType w:val="hybridMultilevel"/>
    <w:tmpl w:val="A9A6F892"/>
    <w:lvl w:ilvl="0" w:tplc="B4A002A0">
      <w:numFmt w:val="bullet"/>
      <w:lvlText w:val="–"/>
      <w:lvlJc w:val="left"/>
      <w:pPr>
        <w:ind w:left="187" w:hanging="152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8D64D56">
      <w:numFmt w:val="bullet"/>
      <w:lvlText w:val="•"/>
      <w:lvlJc w:val="left"/>
      <w:pPr>
        <w:ind w:left="1270" w:hanging="152"/>
      </w:pPr>
      <w:rPr>
        <w:rFonts w:hint="default"/>
      </w:rPr>
    </w:lvl>
    <w:lvl w:ilvl="2" w:tplc="4244BCA8">
      <w:numFmt w:val="bullet"/>
      <w:lvlText w:val="•"/>
      <w:lvlJc w:val="left"/>
      <w:pPr>
        <w:ind w:left="2360" w:hanging="152"/>
      </w:pPr>
      <w:rPr>
        <w:rFonts w:hint="default"/>
      </w:rPr>
    </w:lvl>
    <w:lvl w:ilvl="3" w:tplc="12CA37DA">
      <w:numFmt w:val="bullet"/>
      <w:lvlText w:val="•"/>
      <w:lvlJc w:val="left"/>
      <w:pPr>
        <w:ind w:left="3450" w:hanging="152"/>
      </w:pPr>
      <w:rPr>
        <w:rFonts w:hint="default"/>
      </w:rPr>
    </w:lvl>
    <w:lvl w:ilvl="4" w:tplc="1F1CBDEA">
      <w:numFmt w:val="bullet"/>
      <w:lvlText w:val="•"/>
      <w:lvlJc w:val="left"/>
      <w:pPr>
        <w:ind w:left="4540" w:hanging="152"/>
      </w:pPr>
      <w:rPr>
        <w:rFonts w:hint="default"/>
      </w:rPr>
    </w:lvl>
    <w:lvl w:ilvl="5" w:tplc="4E963784">
      <w:numFmt w:val="bullet"/>
      <w:lvlText w:val="•"/>
      <w:lvlJc w:val="left"/>
      <w:pPr>
        <w:ind w:left="5630" w:hanging="152"/>
      </w:pPr>
      <w:rPr>
        <w:rFonts w:hint="default"/>
      </w:rPr>
    </w:lvl>
    <w:lvl w:ilvl="6" w:tplc="23526540">
      <w:numFmt w:val="bullet"/>
      <w:lvlText w:val="•"/>
      <w:lvlJc w:val="left"/>
      <w:pPr>
        <w:ind w:left="6720" w:hanging="152"/>
      </w:pPr>
      <w:rPr>
        <w:rFonts w:hint="default"/>
      </w:rPr>
    </w:lvl>
    <w:lvl w:ilvl="7" w:tplc="D946F2E0">
      <w:numFmt w:val="bullet"/>
      <w:lvlText w:val="•"/>
      <w:lvlJc w:val="left"/>
      <w:pPr>
        <w:ind w:left="7810" w:hanging="152"/>
      </w:pPr>
      <w:rPr>
        <w:rFonts w:hint="default"/>
      </w:rPr>
    </w:lvl>
    <w:lvl w:ilvl="8" w:tplc="04E0443A">
      <w:numFmt w:val="bullet"/>
      <w:lvlText w:val="•"/>
      <w:lvlJc w:val="left"/>
      <w:pPr>
        <w:ind w:left="8900" w:hanging="152"/>
      </w:pPr>
      <w:rPr>
        <w:rFonts w:hint="default"/>
      </w:rPr>
    </w:lvl>
  </w:abstractNum>
  <w:abstractNum w:abstractNumId="3" w15:restartNumberingAfterBreak="0">
    <w:nsid w:val="09541DF3"/>
    <w:multiLevelType w:val="multilevel"/>
    <w:tmpl w:val="0E426FF6"/>
    <w:lvl w:ilvl="0">
      <w:start w:val="1"/>
      <w:numFmt w:val="decimal"/>
      <w:lvlText w:val="%1"/>
      <w:lvlJc w:val="left"/>
      <w:pPr>
        <w:ind w:left="116" w:hanging="371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>
      <w:start w:val="2"/>
      <w:numFmt w:val="decimal"/>
      <w:lvlText w:val="%2"/>
      <w:lvlJc w:val="left"/>
      <w:pPr>
        <w:ind w:left="3637" w:hanging="251"/>
        <w:jc w:val="right"/>
      </w:pPr>
      <w:rPr>
        <w:rFonts w:hint="default"/>
        <w:b/>
        <w:bCs/>
        <w:w w:val="100"/>
      </w:rPr>
    </w:lvl>
    <w:lvl w:ilvl="2">
      <w:start w:val="1"/>
      <w:numFmt w:val="decimal"/>
      <w:lvlText w:val="%2.%3"/>
      <w:lvlJc w:val="left"/>
      <w:pPr>
        <w:ind w:left="4680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4489" w:hanging="400"/>
      </w:pPr>
      <w:rPr>
        <w:rFonts w:hint="default"/>
      </w:rPr>
    </w:lvl>
    <w:lvl w:ilvl="4">
      <w:numFmt w:val="bullet"/>
      <w:lvlText w:val="•"/>
      <w:lvlJc w:val="left"/>
      <w:pPr>
        <w:ind w:left="4299" w:hanging="400"/>
      </w:pPr>
      <w:rPr>
        <w:rFonts w:hint="default"/>
      </w:rPr>
    </w:lvl>
    <w:lvl w:ilvl="5">
      <w:numFmt w:val="bullet"/>
      <w:lvlText w:val="•"/>
      <w:lvlJc w:val="left"/>
      <w:pPr>
        <w:ind w:left="4109" w:hanging="400"/>
      </w:pPr>
      <w:rPr>
        <w:rFonts w:hint="default"/>
      </w:rPr>
    </w:lvl>
    <w:lvl w:ilvl="6">
      <w:numFmt w:val="bullet"/>
      <w:lvlText w:val="•"/>
      <w:lvlJc w:val="left"/>
      <w:pPr>
        <w:ind w:left="3919" w:hanging="400"/>
      </w:pPr>
      <w:rPr>
        <w:rFonts w:hint="default"/>
      </w:rPr>
    </w:lvl>
    <w:lvl w:ilvl="7">
      <w:numFmt w:val="bullet"/>
      <w:lvlText w:val="•"/>
      <w:lvlJc w:val="left"/>
      <w:pPr>
        <w:ind w:left="3728" w:hanging="400"/>
      </w:pPr>
      <w:rPr>
        <w:rFonts w:hint="default"/>
      </w:rPr>
    </w:lvl>
    <w:lvl w:ilvl="8">
      <w:numFmt w:val="bullet"/>
      <w:lvlText w:val="•"/>
      <w:lvlJc w:val="left"/>
      <w:pPr>
        <w:ind w:left="3538" w:hanging="400"/>
      </w:pPr>
      <w:rPr>
        <w:rFonts w:hint="default"/>
      </w:rPr>
    </w:lvl>
  </w:abstractNum>
  <w:abstractNum w:abstractNumId="4" w15:restartNumberingAfterBreak="0">
    <w:nsid w:val="1AB66E17"/>
    <w:multiLevelType w:val="hybridMultilevel"/>
    <w:tmpl w:val="55DC2DB4"/>
    <w:lvl w:ilvl="0" w:tplc="B2DC456E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5E4044E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8E6E9E24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4858B164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C0C8485A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02CE1B8A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E85CD05A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9DD21AD4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847AAB7E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5" w15:restartNumberingAfterBreak="0">
    <w:nsid w:val="1D2004EC"/>
    <w:multiLevelType w:val="hybridMultilevel"/>
    <w:tmpl w:val="F0ACBEB0"/>
    <w:lvl w:ilvl="0" w:tplc="1D28C6D8">
      <w:numFmt w:val="bullet"/>
      <w:lvlText w:val="–"/>
      <w:lvlJc w:val="left"/>
      <w:pPr>
        <w:ind w:left="187" w:hanging="161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FFB096FE">
      <w:numFmt w:val="bullet"/>
      <w:lvlText w:val="•"/>
      <w:lvlJc w:val="left"/>
      <w:pPr>
        <w:ind w:left="1270" w:hanging="161"/>
      </w:pPr>
      <w:rPr>
        <w:rFonts w:hint="default"/>
      </w:rPr>
    </w:lvl>
    <w:lvl w:ilvl="2" w:tplc="1F3A6D4C">
      <w:numFmt w:val="bullet"/>
      <w:lvlText w:val="•"/>
      <w:lvlJc w:val="left"/>
      <w:pPr>
        <w:ind w:left="2360" w:hanging="161"/>
      </w:pPr>
      <w:rPr>
        <w:rFonts w:hint="default"/>
      </w:rPr>
    </w:lvl>
    <w:lvl w:ilvl="3" w:tplc="59520444">
      <w:numFmt w:val="bullet"/>
      <w:lvlText w:val="•"/>
      <w:lvlJc w:val="left"/>
      <w:pPr>
        <w:ind w:left="3450" w:hanging="161"/>
      </w:pPr>
      <w:rPr>
        <w:rFonts w:hint="default"/>
      </w:rPr>
    </w:lvl>
    <w:lvl w:ilvl="4" w:tplc="FBA6D084">
      <w:numFmt w:val="bullet"/>
      <w:lvlText w:val="•"/>
      <w:lvlJc w:val="left"/>
      <w:pPr>
        <w:ind w:left="4540" w:hanging="161"/>
      </w:pPr>
      <w:rPr>
        <w:rFonts w:hint="default"/>
      </w:rPr>
    </w:lvl>
    <w:lvl w:ilvl="5" w:tplc="D3086C5A">
      <w:numFmt w:val="bullet"/>
      <w:lvlText w:val="•"/>
      <w:lvlJc w:val="left"/>
      <w:pPr>
        <w:ind w:left="5630" w:hanging="161"/>
      </w:pPr>
      <w:rPr>
        <w:rFonts w:hint="default"/>
      </w:rPr>
    </w:lvl>
    <w:lvl w:ilvl="6" w:tplc="1312153C">
      <w:numFmt w:val="bullet"/>
      <w:lvlText w:val="•"/>
      <w:lvlJc w:val="left"/>
      <w:pPr>
        <w:ind w:left="6720" w:hanging="161"/>
      </w:pPr>
      <w:rPr>
        <w:rFonts w:hint="default"/>
      </w:rPr>
    </w:lvl>
    <w:lvl w:ilvl="7" w:tplc="0E842930">
      <w:numFmt w:val="bullet"/>
      <w:lvlText w:val="•"/>
      <w:lvlJc w:val="left"/>
      <w:pPr>
        <w:ind w:left="7810" w:hanging="161"/>
      </w:pPr>
      <w:rPr>
        <w:rFonts w:hint="default"/>
      </w:rPr>
    </w:lvl>
    <w:lvl w:ilvl="8" w:tplc="59BCD40E">
      <w:numFmt w:val="bullet"/>
      <w:lvlText w:val="•"/>
      <w:lvlJc w:val="left"/>
      <w:pPr>
        <w:ind w:left="8900" w:hanging="161"/>
      </w:pPr>
      <w:rPr>
        <w:rFonts w:hint="default"/>
      </w:rPr>
    </w:lvl>
  </w:abstractNum>
  <w:abstractNum w:abstractNumId="6" w15:restartNumberingAfterBreak="0">
    <w:nsid w:val="22D746F6"/>
    <w:multiLevelType w:val="hybridMultilevel"/>
    <w:tmpl w:val="02DC02AE"/>
    <w:lvl w:ilvl="0" w:tplc="3D461CD0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B38BFF4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80384FCE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144CE528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ADE60272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2BA6D0F6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F2DA1AD0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074C4322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E4C4F272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7" w15:restartNumberingAfterBreak="0">
    <w:nsid w:val="24EE6A1A"/>
    <w:multiLevelType w:val="hybridMultilevel"/>
    <w:tmpl w:val="524812EA"/>
    <w:lvl w:ilvl="0" w:tplc="E0F6F01C">
      <w:numFmt w:val="bullet"/>
      <w:lvlText w:val="–"/>
      <w:lvlJc w:val="left"/>
      <w:pPr>
        <w:ind w:left="187" w:hanging="153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E618B97C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2" w:tplc="445E2A4C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F0DE1A60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4CAE0ACE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E8B4EFAE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94AC128C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C18491D8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8ADE0C62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8" w15:restartNumberingAfterBreak="0">
    <w:nsid w:val="29457A12"/>
    <w:multiLevelType w:val="hybridMultilevel"/>
    <w:tmpl w:val="9D04159C"/>
    <w:lvl w:ilvl="0" w:tplc="5928E656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2180722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1EBA094E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70EA357C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40927A94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F9EA0FE8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983A921C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A59600C0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3FBED260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9" w15:restartNumberingAfterBreak="0">
    <w:nsid w:val="29E329E7"/>
    <w:multiLevelType w:val="hybridMultilevel"/>
    <w:tmpl w:val="6340E8F6"/>
    <w:lvl w:ilvl="0" w:tplc="90127A36">
      <w:start w:val="1"/>
      <w:numFmt w:val="decimal"/>
      <w:lvlText w:val="%1.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26781"/>
    <w:multiLevelType w:val="hybridMultilevel"/>
    <w:tmpl w:val="200A8D10"/>
    <w:lvl w:ilvl="0" w:tplc="01F0A53A">
      <w:numFmt w:val="bullet"/>
      <w:lvlText w:val="–"/>
      <w:lvlJc w:val="left"/>
      <w:pPr>
        <w:ind w:left="187" w:hanging="152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22A6A688">
      <w:numFmt w:val="bullet"/>
      <w:lvlText w:val="•"/>
      <w:lvlJc w:val="left"/>
      <w:pPr>
        <w:ind w:left="1270" w:hanging="152"/>
      </w:pPr>
      <w:rPr>
        <w:rFonts w:hint="default"/>
      </w:rPr>
    </w:lvl>
    <w:lvl w:ilvl="2" w:tplc="3DDC8194">
      <w:numFmt w:val="bullet"/>
      <w:lvlText w:val="•"/>
      <w:lvlJc w:val="left"/>
      <w:pPr>
        <w:ind w:left="2360" w:hanging="152"/>
      </w:pPr>
      <w:rPr>
        <w:rFonts w:hint="default"/>
      </w:rPr>
    </w:lvl>
    <w:lvl w:ilvl="3" w:tplc="972053B4">
      <w:numFmt w:val="bullet"/>
      <w:lvlText w:val="•"/>
      <w:lvlJc w:val="left"/>
      <w:pPr>
        <w:ind w:left="3450" w:hanging="152"/>
      </w:pPr>
      <w:rPr>
        <w:rFonts w:hint="default"/>
      </w:rPr>
    </w:lvl>
    <w:lvl w:ilvl="4" w:tplc="8DE2B1A0">
      <w:numFmt w:val="bullet"/>
      <w:lvlText w:val="•"/>
      <w:lvlJc w:val="left"/>
      <w:pPr>
        <w:ind w:left="4540" w:hanging="152"/>
      </w:pPr>
      <w:rPr>
        <w:rFonts w:hint="default"/>
      </w:rPr>
    </w:lvl>
    <w:lvl w:ilvl="5" w:tplc="E0B88D20">
      <w:numFmt w:val="bullet"/>
      <w:lvlText w:val="•"/>
      <w:lvlJc w:val="left"/>
      <w:pPr>
        <w:ind w:left="5630" w:hanging="152"/>
      </w:pPr>
      <w:rPr>
        <w:rFonts w:hint="default"/>
      </w:rPr>
    </w:lvl>
    <w:lvl w:ilvl="6" w:tplc="78C6E5C8">
      <w:numFmt w:val="bullet"/>
      <w:lvlText w:val="•"/>
      <w:lvlJc w:val="left"/>
      <w:pPr>
        <w:ind w:left="6720" w:hanging="152"/>
      </w:pPr>
      <w:rPr>
        <w:rFonts w:hint="default"/>
      </w:rPr>
    </w:lvl>
    <w:lvl w:ilvl="7" w:tplc="EC74D276">
      <w:numFmt w:val="bullet"/>
      <w:lvlText w:val="•"/>
      <w:lvlJc w:val="left"/>
      <w:pPr>
        <w:ind w:left="7810" w:hanging="152"/>
      </w:pPr>
      <w:rPr>
        <w:rFonts w:hint="default"/>
      </w:rPr>
    </w:lvl>
    <w:lvl w:ilvl="8" w:tplc="A7B8E470">
      <w:numFmt w:val="bullet"/>
      <w:lvlText w:val="•"/>
      <w:lvlJc w:val="left"/>
      <w:pPr>
        <w:ind w:left="8900" w:hanging="152"/>
      </w:pPr>
      <w:rPr>
        <w:rFonts w:hint="default"/>
      </w:rPr>
    </w:lvl>
  </w:abstractNum>
  <w:abstractNum w:abstractNumId="11" w15:restartNumberingAfterBreak="0">
    <w:nsid w:val="2CC1327E"/>
    <w:multiLevelType w:val="multilevel"/>
    <w:tmpl w:val="B224B128"/>
    <w:lvl w:ilvl="0">
      <w:start w:val="1"/>
      <w:numFmt w:val="decimal"/>
      <w:lvlText w:val="%1"/>
      <w:lvlJc w:val="left"/>
      <w:pPr>
        <w:ind w:left="116" w:hanging="371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>
      <w:start w:val="2"/>
      <w:numFmt w:val="decimal"/>
      <w:lvlText w:val="%2"/>
      <w:lvlJc w:val="left"/>
      <w:pPr>
        <w:ind w:left="3637" w:hanging="251"/>
        <w:jc w:val="right"/>
      </w:pPr>
      <w:rPr>
        <w:rFonts w:hint="default"/>
        <w:b/>
        <w:bCs/>
        <w:w w:val="100"/>
      </w:rPr>
    </w:lvl>
    <w:lvl w:ilvl="2">
      <w:start w:val="1"/>
      <w:numFmt w:val="decimal"/>
      <w:lvlText w:val="%2.%3"/>
      <w:lvlJc w:val="left"/>
      <w:pPr>
        <w:ind w:left="4680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4489" w:hanging="400"/>
      </w:pPr>
      <w:rPr>
        <w:rFonts w:hint="default"/>
      </w:rPr>
    </w:lvl>
    <w:lvl w:ilvl="4">
      <w:numFmt w:val="bullet"/>
      <w:lvlText w:val="•"/>
      <w:lvlJc w:val="left"/>
      <w:pPr>
        <w:ind w:left="4299" w:hanging="400"/>
      </w:pPr>
      <w:rPr>
        <w:rFonts w:hint="default"/>
      </w:rPr>
    </w:lvl>
    <w:lvl w:ilvl="5">
      <w:numFmt w:val="bullet"/>
      <w:lvlText w:val="•"/>
      <w:lvlJc w:val="left"/>
      <w:pPr>
        <w:ind w:left="4109" w:hanging="400"/>
      </w:pPr>
      <w:rPr>
        <w:rFonts w:hint="default"/>
      </w:rPr>
    </w:lvl>
    <w:lvl w:ilvl="6">
      <w:numFmt w:val="bullet"/>
      <w:lvlText w:val="•"/>
      <w:lvlJc w:val="left"/>
      <w:pPr>
        <w:ind w:left="3919" w:hanging="400"/>
      </w:pPr>
      <w:rPr>
        <w:rFonts w:hint="default"/>
      </w:rPr>
    </w:lvl>
    <w:lvl w:ilvl="7">
      <w:numFmt w:val="bullet"/>
      <w:lvlText w:val="•"/>
      <w:lvlJc w:val="left"/>
      <w:pPr>
        <w:ind w:left="3728" w:hanging="400"/>
      </w:pPr>
      <w:rPr>
        <w:rFonts w:hint="default"/>
      </w:rPr>
    </w:lvl>
    <w:lvl w:ilvl="8">
      <w:numFmt w:val="bullet"/>
      <w:lvlText w:val="•"/>
      <w:lvlJc w:val="left"/>
      <w:pPr>
        <w:ind w:left="3538" w:hanging="400"/>
      </w:pPr>
      <w:rPr>
        <w:rFonts w:hint="default"/>
      </w:rPr>
    </w:lvl>
  </w:abstractNum>
  <w:abstractNum w:abstractNumId="12" w15:restartNumberingAfterBreak="0">
    <w:nsid w:val="313029EF"/>
    <w:multiLevelType w:val="hybridMultilevel"/>
    <w:tmpl w:val="C64855E0"/>
    <w:lvl w:ilvl="0" w:tplc="00EA6D46">
      <w:start w:val="1"/>
      <w:numFmt w:val="decimal"/>
      <w:lvlText w:val="%1"/>
      <w:lvlJc w:val="left"/>
      <w:pPr>
        <w:ind w:left="187" w:hanging="296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8EAE3696">
      <w:numFmt w:val="bullet"/>
      <w:lvlText w:val="•"/>
      <w:lvlJc w:val="left"/>
      <w:pPr>
        <w:ind w:left="1270" w:hanging="296"/>
      </w:pPr>
      <w:rPr>
        <w:rFonts w:hint="default"/>
      </w:rPr>
    </w:lvl>
    <w:lvl w:ilvl="2" w:tplc="8D44FE7C">
      <w:numFmt w:val="bullet"/>
      <w:lvlText w:val="•"/>
      <w:lvlJc w:val="left"/>
      <w:pPr>
        <w:ind w:left="2360" w:hanging="296"/>
      </w:pPr>
      <w:rPr>
        <w:rFonts w:hint="default"/>
      </w:rPr>
    </w:lvl>
    <w:lvl w:ilvl="3" w:tplc="9B1E5450">
      <w:numFmt w:val="bullet"/>
      <w:lvlText w:val="•"/>
      <w:lvlJc w:val="left"/>
      <w:pPr>
        <w:ind w:left="3450" w:hanging="296"/>
      </w:pPr>
      <w:rPr>
        <w:rFonts w:hint="default"/>
      </w:rPr>
    </w:lvl>
    <w:lvl w:ilvl="4" w:tplc="EF181E50">
      <w:numFmt w:val="bullet"/>
      <w:lvlText w:val="•"/>
      <w:lvlJc w:val="left"/>
      <w:pPr>
        <w:ind w:left="4540" w:hanging="296"/>
      </w:pPr>
      <w:rPr>
        <w:rFonts w:hint="default"/>
      </w:rPr>
    </w:lvl>
    <w:lvl w:ilvl="5" w:tplc="4258BC3A">
      <w:numFmt w:val="bullet"/>
      <w:lvlText w:val="•"/>
      <w:lvlJc w:val="left"/>
      <w:pPr>
        <w:ind w:left="5630" w:hanging="296"/>
      </w:pPr>
      <w:rPr>
        <w:rFonts w:hint="default"/>
      </w:rPr>
    </w:lvl>
    <w:lvl w:ilvl="6" w:tplc="AB7C58A8">
      <w:numFmt w:val="bullet"/>
      <w:lvlText w:val="•"/>
      <w:lvlJc w:val="left"/>
      <w:pPr>
        <w:ind w:left="6720" w:hanging="296"/>
      </w:pPr>
      <w:rPr>
        <w:rFonts w:hint="default"/>
      </w:rPr>
    </w:lvl>
    <w:lvl w:ilvl="7" w:tplc="BEC897E6">
      <w:numFmt w:val="bullet"/>
      <w:lvlText w:val="•"/>
      <w:lvlJc w:val="left"/>
      <w:pPr>
        <w:ind w:left="7810" w:hanging="296"/>
      </w:pPr>
      <w:rPr>
        <w:rFonts w:hint="default"/>
      </w:rPr>
    </w:lvl>
    <w:lvl w:ilvl="8" w:tplc="0082F738">
      <w:numFmt w:val="bullet"/>
      <w:lvlText w:val="•"/>
      <w:lvlJc w:val="left"/>
      <w:pPr>
        <w:ind w:left="8900" w:hanging="296"/>
      </w:pPr>
      <w:rPr>
        <w:rFonts w:hint="default"/>
      </w:rPr>
    </w:lvl>
  </w:abstractNum>
  <w:abstractNum w:abstractNumId="13" w15:restartNumberingAfterBreak="0">
    <w:nsid w:val="37882A7F"/>
    <w:multiLevelType w:val="multilevel"/>
    <w:tmpl w:val="5366F298"/>
    <w:lvl w:ilvl="0">
      <w:start w:val="1"/>
      <w:numFmt w:val="decimal"/>
      <w:lvlText w:val="%1"/>
      <w:lvlJc w:val="left"/>
      <w:pPr>
        <w:ind w:left="907" w:hanging="296"/>
        <w:jc w:val="right"/>
      </w:pPr>
      <w:rPr>
        <w:rFonts w:hint="default"/>
        <w:b/>
        <w:bCs/>
        <w:w w:val="100"/>
      </w:rPr>
    </w:lvl>
    <w:lvl w:ilvl="1">
      <w:start w:val="1"/>
      <w:numFmt w:val="decimal"/>
      <w:lvlText w:val="%1.%2"/>
      <w:lvlJc w:val="left"/>
      <w:pPr>
        <w:ind w:left="3465" w:hanging="4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3460" w:hanging="401"/>
      </w:pPr>
      <w:rPr>
        <w:rFonts w:hint="default"/>
      </w:rPr>
    </w:lvl>
    <w:lvl w:ilvl="3">
      <w:numFmt w:val="bullet"/>
      <w:lvlText w:val="•"/>
      <w:lvlJc w:val="left"/>
      <w:pPr>
        <w:ind w:left="4412" w:hanging="401"/>
      </w:pPr>
      <w:rPr>
        <w:rFonts w:hint="default"/>
      </w:rPr>
    </w:lvl>
    <w:lvl w:ilvl="4">
      <w:numFmt w:val="bullet"/>
      <w:lvlText w:val="•"/>
      <w:lvlJc w:val="left"/>
      <w:pPr>
        <w:ind w:left="5365" w:hanging="401"/>
      </w:pPr>
      <w:rPr>
        <w:rFonts w:hint="default"/>
      </w:rPr>
    </w:lvl>
    <w:lvl w:ilvl="5">
      <w:numFmt w:val="bullet"/>
      <w:lvlText w:val="•"/>
      <w:lvlJc w:val="left"/>
      <w:pPr>
        <w:ind w:left="6317" w:hanging="401"/>
      </w:pPr>
      <w:rPr>
        <w:rFonts w:hint="default"/>
      </w:rPr>
    </w:lvl>
    <w:lvl w:ilvl="6">
      <w:numFmt w:val="bullet"/>
      <w:lvlText w:val="•"/>
      <w:lvlJc w:val="left"/>
      <w:pPr>
        <w:ind w:left="7270" w:hanging="401"/>
      </w:pPr>
      <w:rPr>
        <w:rFonts w:hint="default"/>
      </w:rPr>
    </w:lvl>
    <w:lvl w:ilvl="7">
      <w:numFmt w:val="bullet"/>
      <w:lvlText w:val="•"/>
      <w:lvlJc w:val="left"/>
      <w:pPr>
        <w:ind w:left="8222" w:hanging="401"/>
      </w:pPr>
      <w:rPr>
        <w:rFonts w:hint="default"/>
      </w:rPr>
    </w:lvl>
    <w:lvl w:ilvl="8">
      <w:numFmt w:val="bullet"/>
      <w:lvlText w:val="•"/>
      <w:lvlJc w:val="left"/>
      <w:pPr>
        <w:ind w:left="9175" w:hanging="401"/>
      </w:pPr>
      <w:rPr>
        <w:rFonts w:hint="default"/>
      </w:rPr>
    </w:lvl>
  </w:abstractNum>
  <w:abstractNum w:abstractNumId="14" w15:restartNumberingAfterBreak="0">
    <w:nsid w:val="3DBA5582"/>
    <w:multiLevelType w:val="hybridMultilevel"/>
    <w:tmpl w:val="6442BD00"/>
    <w:lvl w:ilvl="0" w:tplc="47F864AA">
      <w:numFmt w:val="bullet"/>
      <w:lvlText w:val=""/>
      <w:lvlJc w:val="left"/>
      <w:pPr>
        <w:ind w:left="896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34ED5BC">
      <w:numFmt w:val="bullet"/>
      <w:lvlText w:val="•"/>
      <w:lvlJc w:val="left"/>
      <w:pPr>
        <w:ind w:left="1918" w:hanging="285"/>
      </w:pPr>
      <w:rPr>
        <w:rFonts w:hint="default"/>
      </w:rPr>
    </w:lvl>
    <w:lvl w:ilvl="2" w:tplc="170A20C6">
      <w:numFmt w:val="bullet"/>
      <w:lvlText w:val="•"/>
      <w:lvlJc w:val="left"/>
      <w:pPr>
        <w:ind w:left="2936" w:hanging="285"/>
      </w:pPr>
      <w:rPr>
        <w:rFonts w:hint="default"/>
      </w:rPr>
    </w:lvl>
    <w:lvl w:ilvl="3" w:tplc="9E8CE3E6">
      <w:numFmt w:val="bullet"/>
      <w:lvlText w:val="•"/>
      <w:lvlJc w:val="left"/>
      <w:pPr>
        <w:ind w:left="3954" w:hanging="285"/>
      </w:pPr>
      <w:rPr>
        <w:rFonts w:hint="default"/>
      </w:rPr>
    </w:lvl>
    <w:lvl w:ilvl="4" w:tplc="7AE41846">
      <w:numFmt w:val="bullet"/>
      <w:lvlText w:val="•"/>
      <w:lvlJc w:val="left"/>
      <w:pPr>
        <w:ind w:left="4972" w:hanging="285"/>
      </w:pPr>
      <w:rPr>
        <w:rFonts w:hint="default"/>
      </w:rPr>
    </w:lvl>
    <w:lvl w:ilvl="5" w:tplc="9F109F88">
      <w:numFmt w:val="bullet"/>
      <w:lvlText w:val="•"/>
      <w:lvlJc w:val="left"/>
      <w:pPr>
        <w:ind w:left="5990" w:hanging="285"/>
      </w:pPr>
      <w:rPr>
        <w:rFonts w:hint="default"/>
      </w:rPr>
    </w:lvl>
    <w:lvl w:ilvl="6" w:tplc="B05C2716">
      <w:numFmt w:val="bullet"/>
      <w:lvlText w:val="•"/>
      <w:lvlJc w:val="left"/>
      <w:pPr>
        <w:ind w:left="7008" w:hanging="285"/>
      </w:pPr>
      <w:rPr>
        <w:rFonts w:hint="default"/>
      </w:rPr>
    </w:lvl>
    <w:lvl w:ilvl="7" w:tplc="E892D1EA">
      <w:numFmt w:val="bullet"/>
      <w:lvlText w:val="•"/>
      <w:lvlJc w:val="left"/>
      <w:pPr>
        <w:ind w:left="8026" w:hanging="285"/>
      </w:pPr>
      <w:rPr>
        <w:rFonts w:hint="default"/>
      </w:rPr>
    </w:lvl>
    <w:lvl w:ilvl="8" w:tplc="8C9A87E0">
      <w:numFmt w:val="bullet"/>
      <w:lvlText w:val="•"/>
      <w:lvlJc w:val="left"/>
      <w:pPr>
        <w:ind w:left="9044" w:hanging="285"/>
      </w:pPr>
      <w:rPr>
        <w:rFonts w:hint="default"/>
      </w:rPr>
    </w:lvl>
  </w:abstractNum>
  <w:abstractNum w:abstractNumId="15" w15:restartNumberingAfterBreak="0">
    <w:nsid w:val="3FC77CD0"/>
    <w:multiLevelType w:val="hybridMultilevel"/>
    <w:tmpl w:val="36CC81A2"/>
    <w:lvl w:ilvl="0" w:tplc="9F02AAC4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248F4C0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209C76E4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721E5610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159687B6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DCFEB5D6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81E4A2F4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EEE4677C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947E2A7E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16" w15:restartNumberingAfterBreak="0">
    <w:nsid w:val="4F6101F2"/>
    <w:multiLevelType w:val="hybridMultilevel"/>
    <w:tmpl w:val="942CCA5C"/>
    <w:lvl w:ilvl="0" w:tplc="DE18BC40">
      <w:numFmt w:val="bullet"/>
      <w:lvlText w:val="–"/>
      <w:lvlJc w:val="left"/>
      <w:pPr>
        <w:ind w:left="187" w:hanging="153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7078383E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2" w:tplc="193A45B2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501A4400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257C787E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F9E66E34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38CA2A66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0074C780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EBDE5374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17" w15:restartNumberingAfterBreak="0">
    <w:nsid w:val="5991459D"/>
    <w:multiLevelType w:val="hybridMultilevel"/>
    <w:tmpl w:val="C76E852A"/>
    <w:lvl w:ilvl="0" w:tplc="2978271A">
      <w:start w:val="5"/>
      <w:numFmt w:val="decimal"/>
      <w:lvlText w:val="%1"/>
      <w:lvlJc w:val="left"/>
      <w:pPr>
        <w:ind w:left="3015" w:hanging="401"/>
        <w:jc w:val="left"/>
      </w:pPr>
      <w:rPr>
        <w:rFonts w:hint="default"/>
      </w:rPr>
    </w:lvl>
    <w:lvl w:ilvl="1" w:tplc="781AEF9A">
      <w:start w:val="1"/>
      <w:numFmt w:val="decimal"/>
      <w:lvlText w:val="%1.%2"/>
      <w:lvlJc w:val="left"/>
      <w:pPr>
        <w:ind w:left="3015" w:hanging="40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2" w:tplc="7EBED9EE">
      <w:numFmt w:val="bullet"/>
      <w:lvlText w:val="•"/>
      <w:lvlJc w:val="left"/>
      <w:pPr>
        <w:ind w:left="4484" w:hanging="401"/>
      </w:pPr>
      <w:rPr>
        <w:rFonts w:hint="default"/>
      </w:rPr>
    </w:lvl>
    <w:lvl w:ilvl="3" w:tplc="2A7AF748">
      <w:numFmt w:val="bullet"/>
      <w:lvlText w:val="•"/>
      <w:lvlJc w:val="left"/>
      <w:pPr>
        <w:ind w:left="5308" w:hanging="401"/>
      </w:pPr>
      <w:rPr>
        <w:rFonts w:hint="default"/>
      </w:rPr>
    </w:lvl>
    <w:lvl w:ilvl="4" w:tplc="4044DB18">
      <w:numFmt w:val="bullet"/>
      <w:lvlText w:val="•"/>
      <w:lvlJc w:val="left"/>
      <w:pPr>
        <w:ind w:left="6133" w:hanging="401"/>
      </w:pPr>
      <w:rPr>
        <w:rFonts w:hint="default"/>
      </w:rPr>
    </w:lvl>
    <w:lvl w:ilvl="5" w:tplc="A9E8C43A">
      <w:numFmt w:val="bullet"/>
      <w:lvlText w:val="•"/>
      <w:lvlJc w:val="left"/>
      <w:pPr>
        <w:ind w:left="6957" w:hanging="401"/>
      </w:pPr>
      <w:rPr>
        <w:rFonts w:hint="default"/>
      </w:rPr>
    </w:lvl>
    <w:lvl w:ilvl="6" w:tplc="680036A4">
      <w:numFmt w:val="bullet"/>
      <w:lvlText w:val="•"/>
      <w:lvlJc w:val="left"/>
      <w:pPr>
        <w:ind w:left="7782" w:hanging="401"/>
      </w:pPr>
      <w:rPr>
        <w:rFonts w:hint="default"/>
      </w:rPr>
    </w:lvl>
    <w:lvl w:ilvl="7" w:tplc="902ED806">
      <w:numFmt w:val="bullet"/>
      <w:lvlText w:val="•"/>
      <w:lvlJc w:val="left"/>
      <w:pPr>
        <w:ind w:left="8606" w:hanging="401"/>
      </w:pPr>
      <w:rPr>
        <w:rFonts w:hint="default"/>
      </w:rPr>
    </w:lvl>
    <w:lvl w:ilvl="8" w:tplc="DECAA798">
      <w:numFmt w:val="bullet"/>
      <w:lvlText w:val="•"/>
      <w:lvlJc w:val="left"/>
      <w:pPr>
        <w:ind w:left="9431" w:hanging="401"/>
      </w:pPr>
      <w:rPr>
        <w:rFonts w:hint="default"/>
      </w:rPr>
    </w:lvl>
  </w:abstractNum>
  <w:abstractNum w:abstractNumId="18" w15:restartNumberingAfterBreak="0">
    <w:nsid w:val="5B627E9B"/>
    <w:multiLevelType w:val="multilevel"/>
    <w:tmpl w:val="B85408EE"/>
    <w:lvl w:ilvl="0">
      <w:start w:val="1"/>
      <w:numFmt w:val="decimal"/>
      <w:lvlText w:val="%1"/>
      <w:lvlJc w:val="left"/>
      <w:pPr>
        <w:ind w:left="3017" w:hanging="3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3584" w:hanging="56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start w:val="1"/>
      <w:numFmt w:val="decimal"/>
      <w:lvlText w:val="%3"/>
      <w:lvlJc w:val="left"/>
      <w:pPr>
        <w:ind w:left="3712" w:hanging="2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>
      <w:start w:val="1"/>
      <w:numFmt w:val="decimal"/>
      <w:lvlText w:val="%3.%4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4">
      <w:numFmt w:val="bullet"/>
      <w:lvlText w:val="•"/>
      <w:lvlJc w:val="left"/>
      <w:pPr>
        <w:ind w:left="5645" w:hanging="400"/>
      </w:pPr>
      <w:rPr>
        <w:rFonts w:hint="default"/>
      </w:rPr>
    </w:lvl>
    <w:lvl w:ilvl="5">
      <w:numFmt w:val="bullet"/>
      <w:lvlText w:val="•"/>
      <w:lvlJc w:val="left"/>
      <w:pPr>
        <w:ind w:left="6551" w:hanging="400"/>
      </w:pPr>
      <w:rPr>
        <w:rFonts w:hint="default"/>
      </w:rPr>
    </w:lvl>
    <w:lvl w:ilvl="6">
      <w:numFmt w:val="bullet"/>
      <w:lvlText w:val="•"/>
      <w:lvlJc w:val="left"/>
      <w:pPr>
        <w:ind w:left="7457" w:hanging="400"/>
      </w:pPr>
      <w:rPr>
        <w:rFonts w:hint="default"/>
      </w:rPr>
    </w:lvl>
    <w:lvl w:ilvl="7">
      <w:numFmt w:val="bullet"/>
      <w:lvlText w:val="•"/>
      <w:lvlJc w:val="left"/>
      <w:pPr>
        <w:ind w:left="8362" w:hanging="400"/>
      </w:pPr>
      <w:rPr>
        <w:rFonts w:hint="default"/>
      </w:rPr>
    </w:lvl>
    <w:lvl w:ilvl="8">
      <w:numFmt w:val="bullet"/>
      <w:lvlText w:val="•"/>
      <w:lvlJc w:val="left"/>
      <w:pPr>
        <w:ind w:left="9268" w:hanging="400"/>
      </w:pPr>
      <w:rPr>
        <w:rFonts w:hint="default"/>
      </w:rPr>
    </w:lvl>
  </w:abstractNum>
  <w:abstractNum w:abstractNumId="19" w15:restartNumberingAfterBreak="0">
    <w:nsid w:val="5CE87F0B"/>
    <w:multiLevelType w:val="multilevel"/>
    <w:tmpl w:val="15747AB2"/>
    <w:lvl w:ilvl="0">
      <w:start w:val="1"/>
      <w:numFmt w:val="decimal"/>
      <w:lvlText w:val="%1"/>
      <w:lvlJc w:val="left"/>
      <w:pPr>
        <w:ind w:left="116" w:hanging="371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>
      <w:start w:val="2"/>
      <w:numFmt w:val="decimal"/>
      <w:lvlText w:val="%2"/>
      <w:lvlJc w:val="left"/>
      <w:pPr>
        <w:ind w:left="3637" w:hanging="251"/>
        <w:jc w:val="right"/>
      </w:pPr>
      <w:rPr>
        <w:rFonts w:hint="default"/>
        <w:b/>
        <w:bCs/>
        <w:w w:val="100"/>
      </w:rPr>
    </w:lvl>
    <w:lvl w:ilvl="2">
      <w:start w:val="1"/>
      <w:numFmt w:val="decimal"/>
      <w:lvlText w:val="%2.%3"/>
      <w:lvlJc w:val="left"/>
      <w:pPr>
        <w:ind w:left="4680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4489" w:hanging="400"/>
      </w:pPr>
      <w:rPr>
        <w:rFonts w:hint="default"/>
      </w:rPr>
    </w:lvl>
    <w:lvl w:ilvl="4">
      <w:numFmt w:val="bullet"/>
      <w:lvlText w:val="•"/>
      <w:lvlJc w:val="left"/>
      <w:pPr>
        <w:ind w:left="4299" w:hanging="400"/>
      </w:pPr>
      <w:rPr>
        <w:rFonts w:hint="default"/>
      </w:rPr>
    </w:lvl>
    <w:lvl w:ilvl="5">
      <w:numFmt w:val="bullet"/>
      <w:lvlText w:val="•"/>
      <w:lvlJc w:val="left"/>
      <w:pPr>
        <w:ind w:left="4109" w:hanging="400"/>
      </w:pPr>
      <w:rPr>
        <w:rFonts w:hint="default"/>
      </w:rPr>
    </w:lvl>
    <w:lvl w:ilvl="6">
      <w:numFmt w:val="bullet"/>
      <w:lvlText w:val="•"/>
      <w:lvlJc w:val="left"/>
      <w:pPr>
        <w:ind w:left="3919" w:hanging="400"/>
      </w:pPr>
      <w:rPr>
        <w:rFonts w:hint="default"/>
      </w:rPr>
    </w:lvl>
    <w:lvl w:ilvl="7">
      <w:numFmt w:val="bullet"/>
      <w:lvlText w:val="•"/>
      <w:lvlJc w:val="left"/>
      <w:pPr>
        <w:ind w:left="3728" w:hanging="400"/>
      </w:pPr>
      <w:rPr>
        <w:rFonts w:hint="default"/>
      </w:rPr>
    </w:lvl>
    <w:lvl w:ilvl="8">
      <w:numFmt w:val="bullet"/>
      <w:lvlText w:val="•"/>
      <w:lvlJc w:val="left"/>
      <w:pPr>
        <w:ind w:left="3538" w:hanging="400"/>
      </w:pPr>
      <w:rPr>
        <w:rFonts w:hint="default"/>
      </w:rPr>
    </w:lvl>
  </w:abstractNum>
  <w:abstractNum w:abstractNumId="20" w15:restartNumberingAfterBreak="0">
    <w:nsid w:val="5D3177E2"/>
    <w:multiLevelType w:val="multilevel"/>
    <w:tmpl w:val="5366F298"/>
    <w:lvl w:ilvl="0">
      <w:start w:val="1"/>
      <w:numFmt w:val="decimal"/>
      <w:lvlText w:val="%1"/>
      <w:lvlJc w:val="left"/>
      <w:pPr>
        <w:ind w:left="907" w:hanging="296"/>
        <w:jc w:val="right"/>
      </w:pPr>
      <w:rPr>
        <w:rFonts w:hint="default"/>
        <w:b/>
        <w:bCs/>
        <w:w w:val="100"/>
      </w:rPr>
    </w:lvl>
    <w:lvl w:ilvl="1">
      <w:start w:val="1"/>
      <w:numFmt w:val="decimal"/>
      <w:lvlText w:val="%1.%2"/>
      <w:lvlJc w:val="left"/>
      <w:pPr>
        <w:ind w:left="3465" w:hanging="4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3460" w:hanging="401"/>
      </w:pPr>
      <w:rPr>
        <w:rFonts w:hint="default"/>
      </w:rPr>
    </w:lvl>
    <w:lvl w:ilvl="3">
      <w:numFmt w:val="bullet"/>
      <w:lvlText w:val="•"/>
      <w:lvlJc w:val="left"/>
      <w:pPr>
        <w:ind w:left="4412" w:hanging="401"/>
      </w:pPr>
      <w:rPr>
        <w:rFonts w:hint="default"/>
      </w:rPr>
    </w:lvl>
    <w:lvl w:ilvl="4">
      <w:numFmt w:val="bullet"/>
      <w:lvlText w:val="•"/>
      <w:lvlJc w:val="left"/>
      <w:pPr>
        <w:ind w:left="5365" w:hanging="401"/>
      </w:pPr>
      <w:rPr>
        <w:rFonts w:hint="default"/>
      </w:rPr>
    </w:lvl>
    <w:lvl w:ilvl="5">
      <w:numFmt w:val="bullet"/>
      <w:lvlText w:val="•"/>
      <w:lvlJc w:val="left"/>
      <w:pPr>
        <w:ind w:left="6317" w:hanging="401"/>
      </w:pPr>
      <w:rPr>
        <w:rFonts w:hint="default"/>
      </w:rPr>
    </w:lvl>
    <w:lvl w:ilvl="6">
      <w:numFmt w:val="bullet"/>
      <w:lvlText w:val="•"/>
      <w:lvlJc w:val="left"/>
      <w:pPr>
        <w:ind w:left="7270" w:hanging="401"/>
      </w:pPr>
      <w:rPr>
        <w:rFonts w:hint="default"/>
      </w:rPr>
    </w:lvl>
    <w:lvl w:ilvl="7">
      <w:numFmt w:val="bullet"/>
      <w:lvlText w:val="•"/>
      <w:lvlJc w:val="left"/>
      <w:pPr>
        <w:ind w:left="8222" w:hanging="401"/>
      </w:pPr>
      <w:rPr>
        <w:rFonts w:hint="default"/>
      </w:rPr>
    </w:lvl>
    <w:lvl w:ilvl="8">
      <w:numFmt w:val="bullet"/>
      <w:lvlText w:val="•"/>
      <w:lvlJc w:val="left"/>
      <w:pPr>
        <w:ind w:left="9175" w:hanging="401"/>
      </w:pPr>
      <w:rPr>
        <w:rFonts w:hint="default"/>
      </w:rPr>
    </w:lvl>
  </w:abstractNum>
  <w:abstractNum w:abstractNumId="21" w15:restartNumberingAfterBreak="0">
    <w:nsid w:val="5DC6494C"/>
    <w:multiLevelType w:val="multilevel"/>
    <w:tmpl w:val="E2544CC0"/>
    <w:lvl w:ilvl="0">
      <w:start w:val="1"/>
      <w:numFmt w:val="decimal"/>
      <w:lvlText w:val="%1"/>
      <w:lvlJc w:val="left"/>
      <w:pPr>
        <w:ind w:left="3017" w:hanging="3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3584" w:hanging="56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start w:val="1"/>
      <w:numFmt w:val="decimal"/>
      <w:lvlText w:val="%3"/>
      <w:lvlJc w:val="left"/>
      <w:pPr>
        <w:ind w:left="3712" w:hanging="2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>
      <w:start w:val="1"/>
      <w:numFmt w:val="decimal"/>
      <w:lvlText w:val="%3.%4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4">
      <w:numFmt w:val="bullet"/>
      <w:lvlText w:val="•"/>
      <w:lvlJc w:val="left"/>
      <w:pPr>
        <w:ind w:left="5645" w:hanging="400"/>
      </w:pPr>
      <w:rPr>
        <w:rFonts w:hint="default"/>
      </w:rPr>
    </w:lvl>
    <w:lvl w:ilvl="5">
      <w:numFmt w:val="bullet"/>
      <w:lvlText w:val="•"/>
      <w:lvlJc w:val="left"/>
      <w:pPr>
        <w:ind w:left="6551" w:hanging="400"/>
      </w:pPr>
      <w:rPr>
        <w:rFonts w:hint="default"/>
      </w:rPr>
    </w:lvl>
    <w:lvl w:ilvl="6">
      <w:numFmt w:val="bullet"/>
      <w:lvlText w:val="•"/>
      <w:lvlJc w:val="left"/>
      <w:pPr>
        <w:ind w:left="7457" w:hanging="400"/>
      </w:pPr>
      <w:rPr>
        <w:rFonts w:hint="default"/>
      </w:rPr>
    </w:lvl>
    <w:lvl w:ilvl="7">
      <w:numFmt w:val="bullet"/>
      <w:lvlText w:val="•"/>
      <w:lvlJc w:val="left"/>
      <w:pPr>
        <w:ind w:left="8362" w:hanging="400"/>
      </w:pPr>
      <w:rPr>
        <w:rFonts w:hint="default"/>
      </w:rPr>
    </w:lvl>
    <w:lvl w:ilvl="8">
      <w:numFmt w:val="bullet"/>
      <w:lvlText w:val="•"/>
      <w:lvlJc w:val="left"/>
      <w:pPr>
        <w:ind w:left="9268" w:hanging="400"/>
      </w:pPr>
      <w:rPr>
        <w:rFonts w:hint="default"/>
      </w:rPr>
    </w:lvl>
  </w:abstractNum>
  <w:abstractNum w:abstractNumId="22" w15:restartNumberingAfterBreak="0">
    <w:nsid w:val="64A25C62"/>
    <w:multiLevelType w:val="hybridMultilevel"/>
    <w:tmpl w:val="E7960B62"/>
    <w:lvl w:ilvl="0" w:tplc="FD323098">
      <w:start w:val="1"/>
      <w:numFmt w:val="decimal"/>
      <w:lvlText w:val="%1)"/>
      <w:lvlJc w:val="left"/>
      <w:pPr>
        <w:ind w:left="829" w:hanging="21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8496E946">
      <w:numFmt w:val="bullet"/>
      <w:lvlText w:val="•"/>
      <w:lvlJc w:val="left"/>
      <w:pPr>
        <w:ind w:left="3340" w:hanging="218"/>
      </w:pPr>
      <w:rPr>
        <w:rFonts w:hint="default"/>
      </w:rPr>
    </w:lvl>
    <w:lvl w:ilvl="2" w:tplc="CFBA8878">
      <w:numFmt w:val="bullet"/>
      <w:lvlText w:val="•"/>
      <w:lvlJc w:val="left"/>
      <w:pPr>
        <w:ind w:left="4200" w:hanging="218"/>
      </w:pPr>
      <w:rPr>
        <w:rFonts w:hint="default"/>
      </w:rPr>
    </w:lvl>
    <w:lvl w:ilvl="3" w:tplc="E012AC84">
      <w:numFmt w:val="bullet"/>
      <w:lvlText w:val="•"/>
      <w:lvlJc w:val="left"/>
      <w:pPr>
        <w:ind w:left="5060" w:hanging="218"/>
      </w:pPr>
      <w:rPr>
        <w:rFonts w:hint="default"/>
      </w:rPr>
    </w:lvl>
    <w:lvl w:ilvl="4" w:tplc="C4DE12F2">
      <w:numFmt w:val="bullet"/>
      <w:lvlText w:val="•"/>
      <w:lvlJc w:val="left"/>
      <w:pPr>
        <w:ind w:left="5920" w:hanging="218"/>
      </w:pPr>
      <w:rPr>
        <w:rFonts w:hint="default"/>
      </w:rPr>
    </w:lvl>
    <w:lvl w:ilvl="5" w:tplc="157CB566">
      <w:numFmt w:val="bullet"/>
      <w:lvlText w:val="•"/>
      <w:lvlJc w:val="left"/>
      <w:pPr>
        <w:ind w:left="6780" w:hanging="218"/>
      </w:pPr>
      <w:rPr>
        <w:rFonts w:hint="default"/>
      </w:rPr>
    </w:lvl>
    <w:lvl w:ilvl="6" w:tplc="AABEF050">
      <w:numFmt w:val="bullet"/>
      <w:lvlText w:val="•"/>
      <w:lvlJc w:val="left"/>
      <w:pPr>
        <w:ind w:left="7640" w:hanging="218"/>
      </w:pPr>
      <w:rPr>
        <w:rFonts w:hint="default"/>
      </w:rPr>
    </w:lvl>
    <w:lvl w:ilvl="7" w:tplc="D60C0952">
      <w:numFmt w:val="bullet"/>
      <w:lvlText w:val="•"/>
      <w:lvlJc w:val="left"/>
      <w:pPr>
        <w:ind w:left="8500" w:hanging="218"/>
      </w:pPr>
      <w:rPr>
        <w:rFonts w:hint="default"/>
      </w:rPr>
    </w:lvl>
    <w:lvl w:ilvl="8" w:tplc="E8685B5E">
      <w:numFmt w:val="bullet"/>
      <w:lvlText w:val="•"/>
      <w:lvlJc w:val="left"/>
      <w:pPr>
        <w:ind w:left="9360" w:hanging="218"/>
      </w:pPr>
      <w:rPr>
        <w:rFonts w:hint="default"/>
      </w:rPr>
    </w:lvl>
  </w:abstractNum>
  <w:abstractNum w:abstractNumId="23" w15:restartNumberingAfterBreak="0">
    <w:nsid w:val="660A47F2"/>
    <w:multiLevelType w:val="hybridMultilevel"/>
    <w:tmpl w:val="8F4CF718"/>
    <w:lvl w:ilvl="0" w:tplc="EA30E1BA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CBA2F92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4E880BCE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30547B16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6FA80E1E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F070973A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F57A0D9E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DA1601C0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734EE6F6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24" w15:restartNumberingAfterBreak="0">
    <w:nsid w:val="6D2E4890"/>
    <w:multiLevelType w:val="hybridMultilevel"/>
    <w:tmpl w:val="FE9AEB0C"/>
    <w:lvl w:ilvl="0" w:tplc="D3BA44CC">
      <w:numFmt w:val="bullet"/>
      <w:lvlText w:val=""/>
      <w:lvlJc w:val="left"/>
      <w:pPr>
        <w:ind w:left="187" w:hanging="168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3ECA606">
      <w:numFmt w:val="bullet"/>
      <w:lvlText w:val="•"/>
      <w:lvlJc w:val="left"/>
      <w:pPr>
        <w:ind w:left="1270" w:hanging="168"/>
      </w:pPr>
      <w:rPr>
        <w:rFonts w:hint="default"/>
      </w:rPr>
    </w:lvl>
    <w:lvl w:ilvl="2" w:tplc="E3444FC2">
      <w:numFmt w:val="bullet"/>
      <w:lvlText w:val="•"/>
      <w:lvlJc w:val="left"/>
      <w:pPr>
        <w:ind w:left="2360" w:hanging="168"/>
      </w:pPr>
      <w:rPr>
        <w:rFonts w:hint="default"/>
      </w:rPr>
    </w:lvl>
    <w:lvl w:ilvl="3" w:tplc="54A2603C">
      <w:numFmt w:val="bullet"/>
      <w:lvlText w:val="•"/>
      <w:lvlJc w:val="left"/>
      <w:pPr>
        <w:ind w:left="3450" w:hanging="168"/>
      </w:pPr>
      <w:rPr>
        <w:rFonts w:hint="default"/>
      </w:rPr>
    </w:lvl>
    <w:lvl w:ilvl="4" w:tplc="7B5E551C">
      <w:numFmt w:val="bullet"/>
      <w:lvlText w:val="•"/>
      <w:lvlJc w:val="left"/>
      <w:pPr>
        <w:ind w:left="4540" w:hanging="168"/>
      </w:pPr>
      <w:rPr>
        <w:rFonts w:hint="default"/>
      </w:rPr>
    </w:lvl>
    <w:lvl w:ilvl="5" w:tplc="83886A48">
      <w:numFmt w:val="bullet"/>
      <w:lvlText w:val="•"/>
      <w:lvlJc w:val="left"/>
      <w:pPr>
        <w:ind w:left="5630" w:hanging="168"/>
      </w:pPr>
      <w:rPr>
        <w:rFonts w:hint="default"/>
      </w:rPr>
    </w:lvl>
    <w:lvl w:ilvl="6" w:tplc="AA3C2F4E">
      <w:numFmt w:val="bullet"/>
      <w:lvlText w:val="•"/>
      <w:lvlJc w:val="left"/>
      <w:pPr>
        <w:ind w:left="6720" w:hanging="168"/>
      </w:pPr>
      <w:rPr>
        <w:rFonts w:hint="default"/>
      </w:rPr>
    </w:lvl>
    <w:lvl w:ilvl="7" w:tplc="51EC1E46">
      <w:numFmt w:val="bullet"/>
      <w:lvlText w:val="•"/>
      <w:lvlJc w:val="left"/>
      <w:pPr>
        <w:ind w:left="7810" w:hanging="168"/>
      </w:pPr>
      <w:rPr>
        <w:rFonts w:hint="default"/>
      </w:rPr>
    </w:lvl>
    <w:lvl w:ilvl="8" w:tplc="D9042B86">
      <w:numFmt w:val="bullet"/>
      <w:lvlText w:val="•"/>
      <w:lvlJc w:val="left"/>
      <w:pPr>
        <w:ind w:left="8900" w:hanging="168"/>
      </w:pPr>
      <w:rPr>
        <w:rFonts w:hint="default"/>
      </w:rPr>
    </w:lvl>
  </w:abstractNum>
  <w:abstractNum w:abstractNumId="25" w15:restartNumberingAfterBreak="0">
    <w:nsid w:val="76C370E1"/>
    <w:multiLevelType w:val="hybridMultilevel"/>
    <w:tmpl w:val="7752E1A6"/>
    <w:lvl w:ilvl="0" w:tplc="1E3C54B8">
      <w:start w:val="1"/>
      <w:numFmt w:val="decimal"/>
      <w:lvlText w:val="%1)"/>
      <w:lvlJc w:val="left"/>
      <w:pPr>
        <w:ind w:left="829" w:hanging="21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8CC616E2">
      <w:numFmt w:val="bullet"/>
      <w:lvlText w:val="•"/>
      <w:lvlJc w:val="left"/>
      <w:pPr>
        <w:ind w:left="1846" w:hanging="218"/>
      </w:pPr>
      <w:rPr>
        <w:rFonts w:hint="default"/>
      </w:rPr>
    </w:lvl>
    <w:lvl w:ilvl="2" w:tplc="53F8DE8A">
      <w:numFmt w:val="bullet"/>
      <w:lvlText w:val="•"/>
      <w:lvlJc w:val="left"/>
      <w:pPr>
        <w:ind w:left="2872" w:hanging="218"/>
      </w:pPr>
      <w:rPr>
        <w:rFonts w:hint="default"/>
      </w:rPr>
    </w:lvl>
    <w:lvl w:ilvl="3" w:tplc="048CDD3E">
      <w:numFmt w:val="bullet"/>
      <w:lvlText w:val="•"/>
      <w:lvlJc w:val="left"/>
      <w:pPr>
        <w:ind w:left="3898" w:hanging="218"/>
      </w:pPr>
      <w:rPr>
        <w:rFonts w:hint="default"/>
      </w:rPr>
    </w:lvl>
    <w:lvl w:ilvl="4" w:tplc="2C90DEB8">
      <w:numFmt w:val="bullet"/>
      <w:lvlText w:val="•"/>
      <w:lvlJc w:val="left"/>
      <w:pPr>
        <w:ind w:left="4924" w:hanging="218"/>
      </w:pPr>
      <w:rPr>
        <w:rFonts w:hint="default"/>
      </w:rPr>
    </w:lvl>
    <w:lvl w:ilvl="5" w:tplc="F73A0034">
      <w:numFmt w:val="bullet"/>
      <w:lvlText w:val="•"/>
      <w:lvlJc w:val="left"/>
      <w:pPr>
        <w:ind w:left="5950" w:hanging="218"/>
      </w:pPr>
      <w:rPr>
        <w:rFonts w:hint="default"/>
      </w:rPr>
    </w:lvl>
    <w:lvl w:ilvl="6" w:tplc="0974F790">
      <w:numFmt w:val="bullet"/>
      <w:lvlText w:val="•"/>
      <w:lvlJc w:val="left"/>
      <w:pPr>
        <w:ind w:left="6976" w:hanging="218"/>
      </w:pPr>
      <w:rPr>
        <w:rFonts w:hint="default"/>
      </w:rPr>
    </w:lvl>
    <w:lvl w:ilvl="7" w:tplc="E6AAC26C">
      <w:numFmt w:val="bullet"/>
      <w:lvlText w:val="•"/>
      <w:lvlJc w:val="left"/>
      <w:pPr>
        <w:ind w:left="8002" w:hanging="218"/>
      </w:pPr>
      <w:rPr>
        <w:rFonts w:hint="default"/>
      </w:rPr>
    </w:lvl>
    <w:lvl w:ilvl="8" w:tplc="37B80BC8">
      <w:numFmt w:val="bullet"/>
      <w:lvlText w:val="•"/>
      <w:lvlJc w:val="left"/>
      <w:pPr>
        <w:ind w:left="9028" w:hanging="218"/>
      </w:pPr>
      <w:rPr>
        <w:rFonts w:hint="default"/>
      </w:rPr>
    </w:lvl>
  </w:abstractNum>
  <w:abstractNum w:abstractNumId="26" w15:restartNumberingAfterBreak="0">
    <w:nsid w:val="7ADF204D"/>
    <w:multiLevelType w:val="multilevel"/>
    <w:tmpl w:val="CF1C11BE"/>
    <w:lvl w:ilvl="0">
      <w:start w:val="1"/>
      <w:numFmt w:val="decimal"/>
      <w:lvlText w:val="%1"/>
      <w:lvlJc w:val="left"/>
      <w:pPr>
        <w:ind w:left="3017" w:hanging="317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3584" w:hanging="568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start w:val="1"/>
      <w:numFmt w:val="decimal"/>
      <w:lvlText w:val="%3"/>
      <w:lvlJc w:val="left"/>
      <w:pPr>
        <w:ind w:left="3712" w:hanging="251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>
      <w:start w:val="1"/>
      <w:numFmt w:val="decimal"/>
      <w:lvlText w:val="%3.%4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4">
      <w:numFmt w:val="bullet"/>
      <w:lvlText w:val="•"/>
      <w:lvlJc w:val="left"/>
      <w:pPr>
        <w:ind w:left="5645" w:hanging="400"/>
      </w:pPr>
      <w:rPr>
        <w:rFonts w:hint="default"/>
      </w:rPr>
    </w:lvl>
    <w:lvl w:ilvl="5">
      <w:numFmt w:val="bullet"/>
      <w:lvlText w:val="•"/>
      <w:lvlJc w:val="left"/>
      <w:pPr>
        <w:ind w:left="6551" w:hanging="400"/>
      </w:pPr>
      <w:rPr>
        <w:rFonts w:hint="default"/>
      </w:rPr>
    </w:lvl>
    <w:lvl w:ilvl="6">
      <w:numFmt w:val="bullet"/>
      <w:lvlText w:val="•"/>
      <w:lvlJc w:val="left"/>
      <w:pPr>
        <w:ind w:left="7457" w:hanging="400"/>
      </w:pPr>
      <w:rPr>
        <w:rFonts w:hint="default"/>
      </w:rPr>
    </w:lvl>
    <w:lvl w:ilvl="7">
      <w:numFmt w:val="bullet"/>
      <w:lvlText w:val="•"/>
      <w:lvlJc w:val="left"/>
      <w:pPr>
        <w:ind w:left="8362" w:hanging="400"/>
      </w:pPr>
      <w:rPr>
        <w:rFonts w:hint="default"/>
      </w:rPr>
    </w:lvl>
    <w:lvl w:ilvl="8">
      <w:numFmt w:val="bullet"/>
      <w:lvlText w:val="•"/>
      <w:lvlJc w:val="left"/>
      <w:pPr>
        <w:ind w:left="9268" w:hanging="400"/>
      </w:pPr>
      <w:rPr>
        <w:rFonts w:hint="default"/>
      </w:rPr>
    </w:lvl>
  </w:abstractNum>
  <w:abstractNum w:abstractNumId="27" w15:restartNumberingAfterBreak="0">
    <w:nsid w:val="7D4B6B5B"/>
    <w:multiLevelType w:val="multilevel"/>
    <w:tmpl w:val="CB587CC6"/>
    <w:lvl w:ilvl="0">
      <w:start w:val="1"/>
      <w:numFmt w:val="decimal"/>
      <w:lvlText w:val="%1"/>
      <w:lvlJc w:val="left"/>
      <w:pPr>
        <w:ind w:left="3017" w:hanging="3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3584" w:hanging="56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start w:val="1"/>
      <w:numFmt w:val="decimal"/>
      <w:lvlText w:val="%3"/>
      <w:lvlJc w:val="left"/>
      <w:pPr>
        <w:ind w:left="3712" w:hanging="2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>
      <w:start w:val="1"/>
      <w:numFmt w:val="decimal"/>
      <w:lvlText w:val="%3.%4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4">
      <w:numFmt w:val="bullet"/>
      <w:lvlText w:val="•"/>
      <w:lvlJc w:val="left"/>
      <w:pPr>
        <w:ind w:left="5645" w:hanging="400"/>
      </w:pPr>
      <w:rPr>
        <w:rFonts w:hint="default"/>
      </w:rPr>
    </w:lvl>
    <w:lvl w:ilvl="5">
      <w:numFmt w:val="bullet"/>
      <w:lvlText w:val="•"/>
      <w:lvlJc w:val="left"/>
      <w:pPr>
        <w:ind w:left="6551" w:hanging="400"/>
      </w:pPr>
      <w:rPr>
        <w:rFonts w:hint="default"/>
      </w:rPr>
    </w:lvl>
    <w:lvl w:ilvl="6">
      <w:numFmt w:val="bullet"/>
      <w:lvlText w:val="•"/>
      <w:lvlJc w:val="left"/>
      <w:pPr>
        <w:ind w:left="7457" w:hanging="400"/>
      </w:pPr>
      <w:rPr>
        <w:rFonts w:hint="default"/>
      </w:rPr>
    </w:lvl>
    <w:lvl w:ilvl="7">
      <w:numFmt w:val="bullet"/>
      <w:lvlText w:val="•"/>
      <w:lvlJc w:val="left"/>
      <w:pPr>
        <w:ind w:left="8362" w:hanging="400"/>
      </w:pPr>
      <w:rPr>
        <w:rFonts w:hint="default"/>
      </w:rPr>
    </w:lvl>
    <w:lvl w:ilvl="8">
      <w:numFmt w:val="bullet"/>
      <w:lvlText w:val="•"/>
      <w:lvlJc w:val="left"/>
      <w:pPr>
        <w:ind w:left="9268" w:hanging="400"/>
      </w:pPr>
      <w:rPr>
        <w:rFonts w:hint="default"/>
      </w:rPr>
    </w:lvl>
  </w:abstractNum>
  <w:abstractNum w:abstractNumId="28" w15:restartNumberingAfterBreak="0">
    <w:nsid w:val="7DFC6EED"/>
    <w:multiLevelType w:val="hybridMultilevel"/>
    <w:tmpl w:val="B6460C82"/>
    <w:lvl w:ilvl="0" w:tplc="172C6A80">
      <w:numFmt w:val="bullet"/>
      <w:lvlText w:val="–"/>
      <w:lvlJc w:val="left"/>
      <w:pPr>
        <w:ind w:left="187" w:hanging="152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3440F31C">
      <w:numFmt w:val="bullet"/>
      <w:lvlText w:val="•"/>
      <w:lvlJc w:val="left"/>
      <w:pPr>
        <w:ind w:left="1270" w:hanging="152"/>
      </w:pPr>
      <w:rPr>
        <w:rFonts w:hint="default"/>
      </w:rPr>
    </w:lvl>
    <w:lvl w:ilvl="2" w:tplc="3C82DBEC">
      <w:numFmt w:val="bullet"/>
      <w:lvlText w:val="•"/>
      <w:lvlJc w:val="left"/>
      <w:pPr>
        <w:ind w:left="2360" w:hanging="152"/>
      </w:pPr>
      <w:rPr>
        <w:rFonts w:hint="default"/>
      </w:rPr>
    </w:lvl>
    <w:lvl w:ilvl="3" w:tplc="74B273B4">
      <w:numFmt w:val="bullet"/>
      <w:lvlText w:val="•"/>
      <w:lvlJc w:val="left"/>
      <w:pPr>
        <w:ind w:left="3450" w:hanging="152"/>
      </w:pPr>
      <w:rPr>
        <w:rFonts w:hint="default"/>
      </w:rPr>
    </w:lvl>
    <w:lvl w:ilvl="4" w:tplc="348C3694">
      <w:numFmt w:val="bullet"/>
      <w:lvlText w:val="•"/>
      <w:lvlJc w:val="left"/>
      <w:pPr>
        <w:ind w:left="4540" w:hanging="152"/>
      </w:pPr>
      <w:rPr>
        <w:rFonts w:hint="default"/>
      </w:rPr>
    </w:lvl>
    <w:lvl w:ilvl="5" w:tplc="209E93DC">
      <w:numFmt w:val="bullet"/>
      <w:lvlText w:val="•"/>
      <w:lvlJc w:val="left"/>
      <w:pPr>
        <w:ind w:left="5630" w:hanging="152"/>
      </w:pPr>
      <w:rPr>
        <w:rFonts w:hint="default"/>
      </w:rPr>
    </w:lvl>
    <w:lvl w:ilvl="6" w:tplc="C338D832">
      <w:numFmt w:val="bullet"/>
      <w:lvlText w:val="•"/>
      <w:lvlJc w:val="left"/>
      <w:pPr>
        <w:ind w:left="6720" w:hanging="152"/>
      </w:pPr>
      <w:rPr>
        <w:rFonts w:hint="default"/>
      </w:rPr>
    </w:lvl>
    <w:lvl w:ilvl="7" w:tplc="81E24926">
      <w:numFmt w:val="bullet"/>
      <w:lvlText w:val="•"/>
      <w:lvlJc w:val="left"/>
      <w:pPr>
        <w:ind w:left="7810" w:hanging="152"/>
      </w:pPr>
      <w:rPr>
        <w:rFonts w:hint="default"/>
      </w:rPr>
    </w:lvl>
    <w:lvl w:ilvl="8" w:tplc="AC54A15C">
      <w:numFmt w:val="bullet"/>
      <w:lvlText w:val="•"/>
      <w:lvlJc w:val="left"/>
      <w:pPr>
        <w:ind w:left="8900" w:hanging="152"/>
      </w:pPr>
      <w:rPr>
        <w:rFonts w:hint="default"/>
      </w:rPr>
    </w:lvl>
  </w:abstractNum>
  <w:num w:numId="1">
    <w:abstractNumId w:val="12"/>
  </w:num>
  <w:num w:numId="2">
    <w:abstractNumId w:val="23"/>
  </w:num>
  <w:num w:numId="3">
    <w:abstractNumId w:val="26"/>
  </w:num>
  <w:num w:numId="4">
    <w:abstractNumId w:val="21"/>
  </w:num>
  <w:num w:numId="5">
    <w:abstractNumId w:val="11"/>
  </w:num>
  <w:num w:numId="6">
    <w:abstractNumId w:val="14"/>
  </w:num>
  <w:num w:numId="7">
    <w:abstractNumId w:val="27"/>
  </w:num>
  <w:num w:numId="8">
    <w:abstractNumId w:val="15"/>
  </w:num>
  <w:num w:numId="9">
    <w:abstractNumId w:val="8"/>
  </w:num>
  <w:num w:numId="10">
    <w:abstractNumId w:val="4"/>
  </w:num>
  <w:num w:numId="11">
    <w:abstractNumId w:val="18"/>
  </w:num>
  <w:num w:numId="12">
    <w:abstractNumId w:val="9"/>
  </w:num>
  <w:num w:numId="13">
    <w:abstractNumId w:val="19"/>
  </w:num>
  <w:num w:numId="14">
    <w:abstractNumId w:val="25"/>
  </w:num>
  <w:num w:numId="15">
    <w:abstractNumId w:val="6"/>
  </w:num>
  <w:num w:numId="16">
    <w:abstractNumId w:val="3"/>
  </w:num>
  <w:num w:numId="17">
    <w:abstractNumId w:val="22"/>
  </w:num>
  <w:num w:numId="18">
    <w:abstractNumId w:val="16"/>
  </w:num>
  <w:num w:numId="19">
    <w:abstractNumId w:val="1"/>
  </w:num>
  <w:num w:numId="20">
    <w:abstractNumId w:val="7"/>
  </w:num>
  <w:num w:numId="21">
    <w:abstractNumId w:val="24"/>
  </w:num>
  <w:num w:numId="22">
    <w:abstractNumId w:val="10"/>
  </w:num>
  <w:num w:numId="23">
    <w:abstractNumId w:val="5"/>
  </w:num>
  <w:num w:numId="24">
    <w:abstractNumId w:val="28"/>
  </w:num>
  <w:num w:numId="25">
    <w:abstractNumId w:val="2"/>
  </w:num>
  <w:num w:numId="26">
    <w:abstractNumId w:val="20"/>
  </w:num>
  <w:num w:numId="27">
    <w:abstractNumId w:val="13"/>
  </w:num>
  <w:num w:numId="28">
    <w:abstractNumId w:val="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978"/>
    <w:rsid w:val="0003261F"/>
    <w:rsid w:val="00037867"/>
    <w:rsid w:val="00097B8B"/>
    <w:rsid w:val="0011221A"/>
    <w:rsid w:val="00121DD1"/>
    <w:rsid w:val="00123DCD"/>
    <w:rsid w:val="00136DC4"/>
    <w:rsid w:val="00137E21"/>
    <w:rsid w:val="001650A2"/>
    <w:rsid w:val="00186308"/>
    <w:rsid w:val="00193E45"/>
    <w:rsid w:val="001B23D6"/>
    <w:rsid w:val="00206652"/>
    <w:rsid w:val="00244D95"/>
    <w:rsid w:val="00330327"/>
    <w:rsid w:val="00342614"/>
    <w:rsid w:val="003A04F0"/>
    <w:rsid w:val="00403D1E"/>
    <w:rsid w:val="00410D09"/>
    <w:rsid w:val="00482369"/>
    <w:rsid w:val="00545A64"/>
    <w:rsid w:val="00550DF7"/>
    <w:rsid w:val="005A269D"/>
    <w:rsid w:val="005F0361"/>
    <w:rsid w:val="0064335E"/>
    <w:rsid w:val="006538AD"/>
    <w:rsid w:val="00720A0A"/>
    <w:rsid w:val="00724D4E"/>
    <w:rsid w:val="00734375"/>
    <w:rsid w:val="00744B9E"/>
    <w:rsid w:val="00780E40"/>
    <w:rsid w:val="00787D91"/>
    <w:rsid w:val="007C39A1"/>
    <w:rsid w:val="007F5A3E"/>
    <w:rsid w:val="0085287B"/>
    <w:rsid w:val="00865C94"/>
    <w:rsid w:val="00880E8A"/>
    <w:rsid w:val="008A73C3"/>
    <w:rsid w:val="008C1379"/>
    <w:rsid w:val="008D3FCF"/>
    <w:rsid w:val="00916851"/>
    <w:rsid w:val="009912B3"/>
    <w:rsid w:val="009B5959"/>
    <w:rsid w:val="009E4E9E"/>
    <w:rsid w:val="00A50A66"/>
    <w:rsid w:val="00AE269C"/>
    <w:rsid w:val="00AF2CE7"/>
    <w:rsid w:val="00AF36BD"/>
    <w:rsid w:val="00B1386B"/>
    <w:rsid w:val="00B27D75"/>
    <w:rsid w:val="00B83652"/>
    <w:rsid w:val="00BA2375"/>
    <w:rsid w:val="00BC08D1"/>
    <w:rsid w:val="00BC0A45"/>
    <w:rsid w:val="00C36EAF"/>
    <w:rsid w:val="00C61403"/>
    <w:rsid w:val="00CB7330"/>
    <w:rsid w:val="00CC3275"/>
    <w:rsid w:val="00CD10CA"/>
    <w:rsid w:val="00D23896"/>
    <w:rsid w:val="00D403B8"/>
    <w:rsid w:val="00D57A52"/>
    <w:rsid w:val="00D617F9"/>
    <w:rsid w:val="00D72854"/>
    <w:rsid w:val="00DA1F0B"/>
    <w:rsid w:val="00DB3027"/>
    <w:rsid w:val="00E0788E"/>
    <w:rsid w:val="00E75EC0"/>
    <w:rsid w:val="00EC4D23"/>
    <w:rsid w:val="00F57D5F"/>
    <w:rsid w:val="00F61B6C"/>
    <w:rsid w:val="00FA378B"/>
    <w:rsid w:val="00FB4978"/>
    <w:rsid w:val="00FF4710"/>
    <w:rsid w:val="00F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C75AC"/>
  <w15:chartTrackingRefBased/>
  <w15:docId w15:val="{8498CBAE-05A8-4E2E-88C5-DBD67069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D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538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724D4E"/>
    <w:pPr>
      <w:ind w:left="181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4D4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3">
    <w:name w:val="Body Text"/>
    <w:basedOn w:val="a"/>
    <w:link w:val="a4"/>
    <w:uiPriority w:val="1"/>
    <w:qFormat/>
    <w:rsid w:val="00724D4E"/>
    <w:pPr>
      <w:ind w:left="187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724D4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List Paragraph"/>
    <w:basedOn w:val="a"/>
    <w:uiPriority w:val="1"/>
    <w:qFormat/>
    <w:rsid w:val="00724D4E"/>
    <w:pPr>
      <w:ind w:left="187" w:firstLine="424"/>
    </w:pPr>
  </w:style>
  <w:style w:type="character" w:styleId="a6">
    <w:name w:val="Hyperlink"/>
    <w:basedOn w:val="a0"/>
    <w:uiPriority w:val="99"/>
    <w:unhideWhenUsed/>
    <w:rsid w:val="00F61B6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61B6C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244D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44D95"/>
  </w:style>
  <w:style w:type="character" w:customStyle="1" w:styleId="10">
    <w:name w:val="Заголовок 1 Знак"/>
    <w:basedOn w:val="a0"/>
    <w:link w:val="1"/>
    <w:uiPriority w:val="9"/>
    <w:rsid w:val="006538A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danilov.37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2020-10-06T17:02:00Z</dcterms:created>
  <dcterms:modified xsi:type="dcterms:W3CDTF">2020-10-06T17:03:00Z</dcterms:modified>
</cp:coreProperties>
</file>